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3CD1C" w14:textId="77777777" w:rsidR="00A62AB3" w:rsidRPr="00071958" w:rsidRDefault="00A62AB3" w:rsidP="00071958">
      <w:pPr>
        <w:overflowPunct w:val="0"/>
        <w:autoSpaceDE w:val="0"/>
        <w:autoSpaceDN w:val="0"/>
        <w:adjustRightInd w:val="0"/>
        <w:spacing w:after="0" w:line="340" w:lineRule="atLeast"/>
        <w:ind w:left="4248" w:right="-2"/>
        <w:contextualSpacing/>
        <w:jc w:val="right"/>
        <w:textAlignment w:val="baseline"/>
        <w:rPr>
          <w:rFonts w:ascii="Cambria" w:eastAsia="Times New Roman" w:hAnsi="Cambria" w:cs="Tahoma"/>
          <w:bCs/>
          <w:sz w:val="21"/>
          <w:szCs w:val="21"/>
          <w:lang w:eastAsia="x-none"/>
        </w:rPr>
      </w:pPr>
    </w:p>
    <w:p w14:paraId="2B008FBA" w14:textId="77777777" w:rsidR="000A6810" w:rsidRPr="00071958" w:rsidRDefault="000A6810" w:rsidP="00071958">
      <w:pPr>
        <w:overflowPunct w:val="0"/>
        <w:autoSpaceDE w:val="0"/>
        <w:autoSpaceDN w:val="0"/>
        <w:adjustRightInd w:val="0"/>
        <w:spacing w:after="60" w:line="340" w:lineRule="atLeast"/>
        <w:contextualSpacing/>
        <w:textAlignment w:val="baseline"/>
        <w:rPr>
          <w:rFonts w:ascii="Cambria" w:eastAsia="Times New Roman" w:hAnsi="Cambria" w:cs="Tahoma"/>
          <w:bCs/>
          <w:sz w:val="21"/>
          <w:szCs w:val="21"/>
          <w:lang w:eastAsia="x-none"/>
        </w:rPr>
      </w:pPr>
    </w:p>
    <w:p w14:paraId="4F96A344" w14:textId="404FA035" w:rsidR="00A62AB3" w:rsidRPr="00071958" w:rsidRDefault="00A62AB3" w:rsidP="00071958">
      <w:pPr>
        <w:tabs>
          <w:tab w:val="right" w:pos="9000"/>
        </w:tabs>
        <w:spacing w:after="0" w:line="340" w:lineRule="atLeast"/>
        <w:contextualSpacing/>
        <w:jc w:val="right"/>
        <w:rPr>
          <w:rFonts w:ascii="Cambria" w:eastAsia="Calibri" w:hAnsi="Cambria" w:cs="Tahoma"/>
          <w:b/>
          <w:bCs/>
          <w:iCs/>
          <w:sz w:val="21"/>
          <w:szCs w:val="21"/>
          <w:u w:val="single"/>
        </w:rPr>
      </w:pPr>
      <w:r w:rsidRPr="00071958">
        <w:rPr>
          <w:rFonts w:ascii="Cambria" w:eastAsia="Calibri" w:hAnsi="Cambria" w:cs="Tahoma"/>
          <w:bCs/>
          <w:sz w:val="21"/>
          <w:szCs w:val="21"/>
        </w:rPr>
        <w:t xml:space="preserve">Chłopice, </w:t>
      </w:r>
      <w:r w:rsidRPr="00004CA5">
        <w:rPr>
          <w:rFonts w:ascii="Cambria" w:eastAsia="Calibri" w:hAnsi="Cambria" w:cs="Tahoma"/>
          <w:bCs/>
          <w:color w:val="000000" w:themeColor="text1"/>
          <w:sz w:val="21"/>
          <w:szCs w:val="21"/>
        </w:rPr>
        <w:t xml:space="preserve">dnia </w:t>
      </w:r>
      <w:r w:rsidR="003A0560">
        <w:rPr>
          <w:rFonts w:ascii="Cambria" w:eastAsia="Calibri" w:hAnsi="Cambria" w:cs="Tahoma"/>
          <w:bCs/>
          <w:color w:val="000000" w:themeColor="text1"/>
          <w:sz w:val="21"/>
          <w:szCs w:val="21"/>
        </w:rPr>
        <w:t>24.07</w:t>
      </w:r>
      <w:r w:rsidR="003E2CA9">
        <w:rPr>
          <w:rFonts w:ascii="Cambria" w:eastAsia="Calibri" w:hAnsi="Cambria" w:cs="Tahoma"/>
          <w:bCs/>
          <w:color w:val="000000" w:themeColor="text1"/>
          <w:sz w:val="21"/>
          <w:szCs w:val="21"/>
        </w:rPr>
        <w:t>.2018</w:t>
      </w:r>
      <w:r w:rsidRPr="00004CA5">
        <w:rPr>
          <w:rFonts w:ascii="Cambria" w:eastAsia="Times-Roman" w:hAnsi="Cambria" w:cs="Tahoma"/>
          <w:bCs/>
          <w:color w:val="000000" w:themeColor="text1"/>
          <w:sz w:val="21"/>
          <w:szCs w:val="21"/>
        </w:rPr>
        <w:t xml:space="preserve"> r.</w:t>
      </w:r>
    </w:p>
    <w:p w14:paraId="61025998" w14:textId="77777777" w:rsidR="00A62AB3" w:rsidRPr="00071958" w:rsidRDefault="00A62AB3" w:rsidP="00071958">
      <w:pPr>
        <w:spacing w:after="0" w:line="340" w:lineRule="atLeast"/>
        <w:ind w:right="6376"/>
        <w:contextualSpacing/>
        <w:jc w:val="center"/>
        <w:rPr>
          <w:rFonts w:ascii="Cambria" w:eastAsia="Calibri" w:hAnsi="Cambria" w:cs="Tahoma"/>
          <w:b/>
          <w:sz w:val="21"/>
          <w:szCs w:val="21"/>
        </w:rPr>
      </w:pPr>
      <w:r w:rsidRPr="00071958">
        <w:rPr>
          <w:rFonts w:ascii="Cambria" w:eastAsia="Calibri" w:hAnsi="Cambria" w:cs="Tahoma"/>
          <w:b/>
          <w:sz w:val="21"/>
          <w:szCs w:val="21"/>
        </w:rPr>
        <w:t>Z A T W I E R D Z A M:</w:t>
      </w:r>
    </w:p>
    <w:p w14:paraId="3233F9A8" w14:textId="77777777" w:rsidR="00A62AB3" w:rsidRPr="00071958" w:rsidRDefault="00A62AB3" w:rsidP="00071958">
      <w:pPr>
        <w:spacing w:after="0" w:line="340" w:lineRule="atLeast"/>
        <w:ind w:right="6376"/>
        <w:contextualSpacing/>
        <w:jc w:val="center"/>
        <w:rPr>
          <w:rFonts w:ascii="Cambria" w:eastAsia="Calibri" w:hAnsi="Cambria" w:cs="Tahoma"/>
          <w:bCs/>
          <w:sz w:val="21"/>
          <w:szCs w:val="21"/>
        </w:rPr>
      </w:pPr>
    </w:p>
    <w:p w14:paraId="3268C05E" w14:textId="4F321BF1" w:rsidR="00866F90" w:rsidRPr="00866F90" w:rsidRDefault="00866F90" w:rsidP="00866F90">
      <w:pPr>
        <w:widowControl w:val="0"/>
        <w:spacing w:after="0" w:line="240" w:lineRule="auto"/>
        <w:rPr>
          <w:rFonts w:ascii="Times New Roman" w:eastAsia="Times New Roman" w:hAnsi="Times New Roman" w:cs="Times New Roman"/>
          <w:i/>
          <w:snapToGrid w:val="0"/>
          <w:color w:val="FF0000"/>
          <w:lang w:eastAsia="pl-PL"/>
        </w:rPr>
      </w:pPr>
      <w:r>
        <w:rPr>
          <w:rFonts w:ascii="Times New Roman" w:eastAsia="Times New Roman" w:hAnsi="Times New Roman" w:cs="Times New Roman"/>
          <w:i/>
          <w:snapToGrid w:val="0"/>
          <w:color w:val="000000"/>
          <w:lang w:eastAsia="pl-PL"/>
        </w:rPr>
        <w:t xml:space="preserve">  </w:t>
      </w:r>
      <w:r>
        <w:rPr>
          <w:rFonts w:ascii="Times New Roman" w:eastAsia="Times New Roman" w:hAnsi="Times New Roman" w:cs="Times New Roman"/>
          <w:i/>
          <w:snapToGrid w:val="0"/>
          <w:color w:val="000000"/>
          <w:lang w:eastAsia="pl-PL"/>
        </w:rPr>
        <w:t xml:space="preserve">                  </w:t>
      </w:r>
      <w:r w:rsidRPr="00866F90">
        <w:rPr>
          <w:rFonts w:ascii="Times New Roman" w:eastAsia="Times New Roman" w:hAnsi="Times New Roman" w:cs="Times New Roman"/>
          <w:i/>
          <w:snapToGrid w:val="0"/>
          <w:color w:val="FF0000"/>
          <w:lang w:eastAsia="pl-PL"/>
        </w:rPr>
        <w:t>Wójt Gminy Chłopice</w:t>
      </w:r>
    </w:p>
    <w:p w14:paraId="77A89383" w14:textId="136DE9A4" w:rsidR="00866F90" w:rsidRPr="00866F90" w:rsidRDefault="00866F90" w:rsidP="00866F90">
      <w:pPr>
        <w:widowControl w:val="0"/>
        <w:spacing w:after="0" w:line="240" w:lineRule="auto"/>
        <w:rPr>
          <w:rFonts w:ascii="Times New Roman" w:eastAsia="Times New Roman" w:hAnsi="Times New Roman" w:cs="Times New Roman"/>
          <w:i/>
          <w:snapToGrid w:val="0"/>
          <w:color w:val="FF0000"/>
          <w:lang w:eastAsia="pl-PL"/>
        </w:rPr>
      </w:pPr>
      <w:r w:rsidRPr="00866F90">
        <w:rPr>
          <w:rFonts w:ascii="Times New Roman" w:eastAsia="Times New Roman" w:hAnsi="Times New Roman" w:cs="Times New Roman"/>
          <w:i/>
          <w:snapToGrid w:val="0"/>
          <w:color w:val="FF0000"/>
          <w:lang w:eastAsia="pl-PL"/>
        </w:rPr>
        <w:t xml:space="preserve">                     </w:t>
      </w:r>
      <w:r w:rsidRPr="00866F90">
        <w:rPr>
          <w:rFonts w:ascii="Times New Roman" w:eastAsia="Times New Roman" w:hAnsi="Times New Roman" w:cs="Times New Roman"/>
          <w:i/>
          <w:snapToGrid w:val="0"/>
          <w:color w:val="FF0000"/>
          <w:lang w:eastAsia="pl-PL"/>
        </w:rPr>
        <w:t xml:space="preserve">  </w:t>
      </w:r>
      <w:r w:rsidRPr="00866F90">
        <w:rPr>
          <w:rFonts w:ascii="Times New Roman" w:eastAsia="Times New Roman" w:hAnsi="Times New Roman" w:cs="Times New Roman"/>
          <w:i/>
          <w:snapToGrid w:val="0"/>
          <w:color w:val="FF0000"/>
          <w:lang w:eastAsia="pl-PL"/>
        </w:rPr>
        <w:t>mgr Andrzej Czyż</w:t>
      </w:r>
    </w:p>
    <w:p w14:paraId="0EFD68EB" w14:textId="77777777" w:rsidR="00A62AB3" w:rsidRPr="00071958" w:rsidRDefault="00A62AB3" w:rsidP="00071958">
      <w:pPr>
        <w:spacing w:after="0" w:line="340" w:lineRule="atLeast"/>
        <w:ind w:right="6376"/>
        <w:contextualSpacing/>
        <w:jc w:val="center"/>
        <w:rPr>
          <w:rFonts w:ascii="Cambria" w:eastAsia="Calibri" w:hAnsi="Cambria" w:cs="Tahoma"/>
          <w:bCs/>
          <w:sz w:val="21"/>
          <w:szCs w:val="21"/>
        </w:rPr>
      </w:pPr>
    </w:p>
    <w:p w14:paraId="0A18CBA1" w14:textId="61725537" w:rsidR="00A62AB3" w:rsidRPr="00071958" w:rsidRDefault="00A62AB3" w:rsidP="00071958">
      <w:pPr>
        <w:tabs>
          <w:tab w:val="left" w:pos="1276"/>
        </w:tabs>
        <w:spacing w:after="0" w:line="340" w:lineRule="atLeast"/>
        <w:ind w:right="6376"/>
        <w:contextualSpacing/>
        <w:jc w:val="center"/>
        <w:rPr>
          <w:rFonts w:ascii="Cambria" w:eastAsia="Calibri" w:hAnsi="Cambria" w:cs="Tahoma"/>
          <w:bCs/>
          <w:sz w:val="21"/>
          <w:szCs w:val="21"/>
          <w:vertAlign w:val="superscript"/>
        </w:rPr>
      </w:pPr>
    </w:p>
    <w:p w14:paraId="74489BA7" w14:textId="77777777" w:rsidR="00A62AB3" w:rsidRPr="00071958" w:rsidRDefault="00A62AB3" w:rsidP="00071958">
      <w:pPr>
        <w:overflowPunct w:val="0"/>
        <w:autoSpaceDE w:val="0"/>
        <w:autoSpaceDN w:val="0"/>
        <w:adjustRightInd w:val="0"/>
        <w:spacing w:after="60" w:line="340" w:lineRule="atLeast"/>
        <w:contextualSpacing/>
        <w:textAlignment w:val="baseline"/>
        <w:rPr>
          <w:rFonts w:ascii="Cambria" w:eastAsia="Times New Roman" w:hAnsi="Cambria" w:cs="Arial"/>
          <w:b/>
          <w:bCs/>
          <w:iCs/>
          <w:sz w:val="21"/>
          <w:szCs w:val="21"/>
          <w:u w:val="single"/>
          <w:lang w:eastAsia="x-none"/>
        </w:rPr>
      </w:pPr>
    </w:p>
    <w:p w14:paraId="20885067" w14:textId="77777777" w:rsidR="00A62AB3" w:rsidRPr="00071958" w:rsidRDefault="00A62AB3" w:rsidP="00071958">
      <w:pPr>
        <w:overflowPunct w:val="0"/>
        <w:autoSpaceDE w:val="0"/>
        <w:autoSpaceDN w:val="0"/>
        <w:adjustRightInd w:val="0"/>
        <w:spacing w:after="60" w:line="340" w:lineRule="atLeast"/>
        <w:contextualSpacing/>
        <w:textAlignment w:val="baseline"/>
        <w:rPr>
          <w:rFonts w:ascii="Cambria" w:eastAsia="Times New Roman" w:hAnsi="Cambria" w:cs="Arial"/>
          <w:b/>
          <w:bCs/>
          <w:iCs/>
          <w:sz w:val="21"/>
          <w:szCs w:val="21"/>
          <w:u w:val="single"/>
          <w:lang w:eastAsia="x-none"/>
        </w:rPr>
      </w:pPr>
    </w:p>
    <w:p w14:paraId="28814747" w14:textId="77777777" w:rsidR="000A6810" w:rsidRPr="00071958" w:rsidRDefault="000A6810" w:rsidP="00071958">
      <w:pPr>
        <w:overflowPunct w:val="0"/>
        <w:autoSpaceDE w:val="0"/>
        <w:autoSpaceDN w:val="0"/>
        <w:adjustRightInd w:val="0"/>
        <w:spacing w:after="60" w:line="340" w:lineRule="atLeast"/>
        <w:contextualSpacing/>
        <w:jc w:val="center"/>
        <w:textAlignment w:val="baseline"/>
        <w:rPr>
          <w:rFonts w:ascii="Cambria" w:eastAsia="Times New Roman" w:hAnsi="Cambria" w:cs="Arial"/>
          <w:b/>
          <w:bCs/>
          <w:iCs/>
          <w:sz w:val="21"/>
          <w:szCs w:val="21"/>
          <w:u w:val="single"/>
          <w:lang w:val="x-none" w:eastAsia="x-none"/>
        </w:rPr>
      </w:pPr>
      <w:r w:rsidRPr="00071958">
        <w:rPr>
          <w:rFonts w:ascii="Cambria" w:eastAsia="Times New Roman" w:hAnsi="Cambria" w:cs="Arial"/>
          <w:b/>
          <w:bCs/>
          <w:iCs/>
          <w:sz w:val="21"/>
          <w:szCs w:val="21"/>
          <w:u w:val="single"/>
          <w:lang w:val="x-none" w:eastAsia="x-none"/>
        </w:rPr>
        <w:t xml:space="preserve">S p e c y f i k a c j a </w:t>
      </w:r>
      <w:r w:rsidRPr="00071958">
        <w:rPr>
          <w:rFonts w:ascii="Cambria" w:eastAsia="Times New Roman" w:hAnsi="Cambria" w:cs="Arial"/>
          <w:b/>
          <w:bCs/>
          <w:iCs/>
          <w:sz w:val="21"/>
          <w:szCs w:val="21"/>
          <w:u w:val="single"/>
          <w:lang w:val="x-none" w:eastAsia="x-none"/>
        </w:rPr>
        <w:br/>
        <w:t xml:space="preserve"> I s t o t n y c h W a r u n k ó w Z a m ó w i e n i a</w:t>
      </w:r>
      <w:r w:rsidRPr="00071958">
        <w:rPr>
          <w:rFonts w:ascii="Cambria" w:eastAsia="Times New Roman" w:hAnsi="Cambria" w:cs="Arial"/>
          <w:b/>
          <w:bCs/>
          <w:iCs/>
          <w:sz w:val="21"/>
          <w:szCs w:val="21"/>
          <w:u w:val="single"/>
          <w:lang w:val="x-none" w:eastAsia="x-none"/>
        </w:rPr>
        <w:br/>
        <w:t>(SIWZ)</w:t>
      </w:r>
    </w:p>
    <w:p w14:paraId="029829B1" w14:textId="77777777" w:rsidR="00A62AB3" w:rsidRPr="00071958" w:rsidRDefault="00A62AB3" w:rsidP="00071958">
      <w:pPr>
        <w:overflowPunct w:val="0"/>
        <w:autoSpaceDE w:val="0"/>
        <w:autoSpaceDN w:val="0"/>
        <w:adjustRightInd w:val="0"/>
        <w:spacing w:after="60" w:line="340" w:lineRule="atLeast"/>
        <w:contextualSpacing/>
        <w:jc w:val="center"/>
        <w:textAlignment w:val="baseline"/>
        <w:rPr>
          <w:rFonts w:ascii="Cambria" w:eastAsia="Times New Roman" w:hAnsi="Cambria" w:cs="Arial"/>
          <w:b/>
          <w:bCs/>
          <w:iCs/>
          <w:sz w:val="21"/>
          <w:szCs w:val="21"/>
          <w:u w:val="single"/>
          <w:lang w:val="x-none" w:eastAsia="x-none"/>
        </w:rPr>
      </w:pPr>
    </w:p>
    <w:p w14:paraId="228415F0" w14:textId="77777777" w:rsidR="000A6810" w:rsidRPr="00071958" w:rsidRDefault="000A6810" w:rsidP="00071958">
      <w:pPr>
        <w:keepNext/>
        <w:numPr>
          <w:ilvl w:val="0"/>
          <w:numId w:val="1"/>
        </w:numPr>
        <w:tabs>
          <w:tab w:val="num" w:pos="426"/>
        </w:tabs>
        <w:spacing w:before="240" w:after="120" w:line="340" w:lineRule="atLeast"/>
        <w:ind w:left="425" w:hanging="425"/>
        <w:contextualSpacing/>
        <w:jc w:val="both"/>
        <w:outlineLvl w:val="3"/>
        <w:rPr>
          <w:rFonts w:ascii="Cambria" w:eastAsia="Times New Roman" w:hAnsi="Cambria" w:cs="Arial"/>
          <w:b/>
          <w:bCs/>
          <w:sz w:val="21"/>
          <w:szCs w:val="21"/>
          <w:u w:val="single"/>
          <w:lang w:val="x-none" w:eastAsia="x-none"/>
        </w:rPr>
      </w:pPr>
      <w:r w:rsidRPr="00071958">
        <w:rPr>
          <w:rFonts w:ascii="Cambria" w:eastAsia="Times New Roman" w:hAnsi="Cambria" w:cs="Arial"/>
          <w:b/>
          <w:bCs/>
          <w:sz w:val="21"/>
          <w:szCs w:val="21"/>
          <w:u w:val="single"/>
          <w:lang w:val="x-none" w:eastAsia="x-none"/>
        </w:rPr>
        <w:t>Nazwa oraz adres zamawiającego.</w:t>
      </w:r>
    </w:p>
    <w:tbl>
      <w:tblPr>
        <w:tblW w:w="857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2"/>
        <w:gridCol w:w="7112"/>
      </w:tblGrid>
      <w:tr w:rsidR="000A6810" w:rsidRPr="00071958" w14:paraId="5246B26C" w14:textId="77777777" w:rsidTr="006D4CDF">
        <w:trPr>
          <w:trHeight w:val="888"/>
        </w:trPr>
        <w:tc>
          <w:tcPr>
            <w:tcW w:w="1413" w:type="dxa"/>
            <w:tcBorders>
              <w:top w:val="single" w:sz="8" w:space="0" w:color="auto"/>
              <w:left w:val="single" w:sz="8" w:space="0" w:color="auto"/>
              <w:bottom w:val="single" w:sz="8" w:space="0" w:color="auto"/>
              <w:right w:val="single" w:sz="8" w:space="0" w:color="auto"/>
            </w:tcBorders>
          </w:tcPr>
          <w:p w14:paraId="404A593A" w14:textId="77777777" w:rsidR="000A6810" w:rsidRPr="00071958" w:rsidRDefault="000A6810" w:rsidP="00071958">
            <w:pPr>
              <w:tabs>
                <w:tab w:val="left" w:pos="2410"/>
              </w:tabs>
              <w:spacing w:after="120" w:line="340" w:lineRule="atLeast"/>
              <w:contextualSpacing/>
              <w:rPr>
                <w:rFonts w:ascii="Cambria" w:eastAsia="Times New Roman" w:hAnsi="Cambria" w:cs="Arial"/>
                <w:b/>
                <w:bCs/>
                <w:sz w:val="21"/>
                <w:szCs w:val="21"/>
                <w:lang w:val="x-none" w:eastAsia="x-none"/>
              </w:rPr>
            </w:pPr>
            <w:r w:rsidRPr="00071958">
              <w:rPr>
                <w:rFonts w:ascii="Cambria" w:eastAsia="Times New Roman" w:hAnsi="Cambria" w:cs="Arial"/>
                <w:b/>
                <w:bCs/>
                <w:sz w:val="21"/>
                <w:szCs w:val="21"/>
                <w:lang w:val="x-none" w:eastAsia="x-none"/>
              </w:rPr>
              <w:t>Zamawiający:</w:t>
            </w:r>
            <w:r w:rsidRPr="00071958">
              <w:rPr>
                <w:rFonts w:ascii="Cambria" w:eastAsia="Times New Roman" w:hAnsi="Cambria" w:cs="Arial"/>
                <w:b/>
                <w:bCs/>
                <w:sz w:val="21"/>
                <w:szCs w:val="21"/>
                <w:lang w:val="x-none" w:eastAsia="x-none"/>
              </w:rPr>
              <w:tab/>
            </w:r>
          </w:p>
        </w:tc>
        <w:tc>
          <w:tcPr>
            <w:tcW w:w="7161" w:type="dxa"/>
            <w:tcBorders>
              <w:top w:val="single" w:sz="8" w:space="0" w:color="auto"/>
              <w:left w:val="single" w:sz="8" w:space="0" w:color="auto"/>
              <w:bottom w:val="single" w:sz="8" w:space="0" w:color="auto"/>
              <w:right w:val="single" w:sz="8" w:space="0" w:color="auto"/>
            </w:tcBorders>
          </w:tcPr>
          <w:p w14:paraId="7F4DEA05" w14:textId="77777777" w:rsidR="000A6810" w:rsidRPr="00071958" w:rsidRDefault="000A6810" w:rsidP="00071958">
            <w:pPr>
              <w:spacing w:after="0" w:line="340" w:lineRule="atLeast"/>
              <w:contextualSpacing/>
              <w:rPr>
                <w:rFonts w:ascii="Cambria" w:eastAsia="Calibri" w:hAnsi="Cambria" w:cs="Arial"/>
                <w:b/>
                <w:sz w:val="21"/>
                <w:szCs w:val="21"/>
                <w:lang w:eastAsia="pl-PL"/>
              </w:rPr>
            </w:pPr>
            <w:r w:rsidRPr="00071958">
              <w:rPr>
                <w:rFonts w:ascii="Cambria" w:eastAsia="Calibri" w:hAnsi="Cambria" w:cs="Arial"/>
                <w:b/>
                <w:sz w:val="21"/>
                <w:szCs w:val="21"/>
                <w:lang w:eastAsia="pl-PL"/>
              </w:rPr>
              <w:t>Gmina Chłopice</w:t>
            </w:r>
          </w:p>
          <w:p w14:paraId="6B17CDDB" w14:textId="77777777" w:rsidR="000A6810" w:rsidRPr="00071958" w:rsidRDefault="000A6810" w:rsidP="00071958">
            <w:pPr>
              <w:spacing w:after="0" w:line="340" w:lineRule="atLeast"/>
              <w:contextualSpacing/>
              <w:rPr>
                <w:rFonts w:ascii="Cambria" w:eastAsia="Calibri" w:hAnsi="Cambria" w:cs="Arial"/>
                <w:b/>
                <w:sz w:val="21"/>
                <w:szCs w:val="21"/>
                <w:lang w:eastAsia="pl-PL"/>
              </w:rPr>
            </w:pPr>
            <w:r w:rsidRPr="00071958">
              <w:rPr>
                <w:rFonts w:ascii="Cambria" w:eastAsia="Calibri" w:hAnsi="Cambria" w:cs="Arial"/>
                <w:b/>
                <w:sz w:val="21"/>
                <w:szCs w:val="21"/>
                <w:lang w:eastAsia="pl-PL"/>
              </w:rPr>
              <w:t>37-561 Chłopice 149A</w:t>
            </w:r>
          </w:p>
          <w:p w14:paraId="0B413722" w14:textId="77777777" w:rsidR="000A6810" w:rsidRPr="00071958" w:rsidRDefault="000A6810" w:rsidP="00071958">
            <w:pPr>
              <w:tabs>
                <w:tab w:val="left" w:pos="3900"/>
              </w:tabs>
              <w:spacing w:after="0" w:line="340" w:lineRule="atLeast"/>
              <w:contextualSpacing/>
              <w:rPr>
                <w:rFonts w:ascii="Cambria" w:eastAsia="Calibri" w:hAnsi="Cambria" w:cs="Arial"/>
                <w:b/>
                <w:sz w:val="21"/>
                <w:szCs w:val="21"/>
                <w:lang w:eastAsia="pl-PL"/>
              </w:rPr>
            </w:pPr>
            <w:r w:rsidRPr="00071958">
              <w:rPr>
                <w:rFonts w:ascii="Cambria" w:eastAsia="Calibri" w:hAnsi="Cambria" w:cs="Arial"/>
                <w:b/>
                <w:sz w:val="21"/>
                <w:szCs w:val="21"/>
                <w:lang w:eastAsia="pl-PL"/>
              </w:rPr>
              <w:t>Tel: 16 624 00 00</w:t>
            </w:r>
            <w:r w:rsidRPr="00071958">
              <w:rPr>
                <w:rFonts w:ascii="Cambria" w:eastAsia="Calibri" w:hAnsi="Cambria" w:cs="Arial"/>
                <w:b/>
                <w:sz w:val="21"/>
                <w:szCs w:val="21"/>
                <w:lang w:eastAsia="pl-PL"/>
              </w:rPr>
              <w:tab/>
            </w:r>
          </w:p>
          <w:p w14:paraId="5FECCE78" w14:textId="77777777" w:rsidR="000A6810" w:rsidRPr="00071958" w:rsidRDefault="000A6810" w:rsidP="00071958">
            <w:pPr>
              <w:spacing w:after="0" w:line="340" w:lineRule="atLeast"/>
              <w:contextualSpacing/>
              <w:rPr>
                <w:rFonts w:ascii="Cambria" w:eastAsia="Calibri" w:hAnsi="Cambria" w:cs="Arial"/>
                <w:b/>
                <w:sz w:val="21"/>
                <w:szCs w:val="21"/>
                <w:lang w:eastAsia="pl-PL"/>
              </w:rPr>
            </w:pPr>
            <w:r w:rsidRPr="00071958">
              <w:rPr>
                <w:rFonts w:ascii="Cambria" w:eastAsia="Calibri" w:hAnsi="Cambria" w:cs="Arial"/>
                <w:b/>
                <w:sz w:val="21"/>
                <w:szCs w:val="21"/>
                <w:lang w:eastAsia="pl-PL"/>
              </w:rPr>
              <w:t>fax.: 16 622 24 60</w:t>
            </w:r>
          </w:p>
          <w:p w14:paraId="1AB9B780" w14:textId="77777777" w:rsidR="000A6810" w:rsidRPr="00071958" w:rsidRDefault="000A6810" w:rsidP="00071958">
            <w:pPr>
              <w:spacing w:after="0" w:line="340" w:lineRule="atLeast"/>
              <w:contextualSpacing/>
              <w:rPr>
                <w:rFonts w:ascii="Cambria" w:eastAsia="Calibri" w:hAnsi="Cambria" w:cs="Arial"/>
                <w:b/>
                <w:sz w:val="21"/>
                <w:szCs w:val="21"/>
                <w:lang w:eastAsia="pl-PL"/>
              </w:rPr>
            </w:pPr>
            <w:r w:rsidRPr="00071958">
              <w:rPr>
                <w:rFonts w:ascii="Cambria" w:eastAsia="Calibri" w:hAnsi="Cambria" w:cs="Arial"/>
                <w:b/>
                <w:sz w:val="21"/>
                <w:szCs w:val="21"/>
                <w:lang w:eastAsia="pl-PL"/>
              </w:rPr>
              <w:t xml:space="preserve">adres strony internetowej: </w:t>
            </w:r>
            <w:hyperlink r:id="rId7" w:history="1">
              <w:r w:rsidRPr="00071958">
                <w:rPr>
                  <w:rFonts w:ascii="Cambria" w:eastAsia="Calibri" w:hAnsi="Cambria" w:cs="Arial"/>
                  <w:b/>
                  <w:color w:val="0000FF"/>
                  <w:sz w:val="21"/>
                  <w:szCs w:val="21"/>
                  <w:u w:val="single"/>
                  <w:lang w:eastAsia="pl-PL"/>
                </w:rPr>
                <w:t>www.chlopice.pl</w:t>
              </w:r>
            </w:hyperlink>
            <w:r w:rsidRPr="00071958">
              <w:rPr>
                <w:rFonts w:ascii="Cambria" w:eastAsia="Calibri" w:hAnsi="Cambria" w:cs="Arial"/>
                <w:b/>
                <w:sz w:val="21"/>
                <w:szCs w:val="21"/>
                <w:lang w:eastAsia="pl-PL"/>
              </w:rPr>
              <w:t xml:space="preserve"> </w:t>
            </w:r>
          </w:p>
          <w:p w14:paraId="61C15E2C" w14:textId="77777777" w:rsidR="000A6810" w:rsidRPr="00071958" w:rsidRDefault="000A6810" w:rsidP="00071958">
            <w:pPr>
              <w:spacing w:after="0" w:line="340" w:lineRule="atLeast"/>
              <w:contextualSpacing/>
              <w:rPr>
                <w:rFonts w:ascii="Cambria" w:eastAsia="Calibri" w:hAnsi="Cambria" w:cs="Times New Roman"/>
                <w:b/>
                <w:sz w:val="21"/>
                <w:szCs w:val="21"/>
                <w:lang w:val="de-DE" w:eastAsia="pl-PL"/>
              </w:rPr>
            </w:pPr>
            <w:r w:rsidRPr="00071958">
              <w:rPr>
                <w:rFonts w:ascii="Cambria" w:eastAsia="Calibri" w:hAnsi="Cambria" w:cs="Arial"/>
                <w:b/>
                <w:sz w:val="21"/>
                <w:szCs w:val="21"/>
                <w:lang w:val="en-US" w:eastAsia="pl-PL"/>
              </w:rPr>
              <w:t xml:space="preserve">e-mail: </w:t>
            </w:r>
            <w:r w:rsidRPr="00071958">
              <w:rPr>
                <w:rFonts w:ascii="Cambria" w:eastAsia="Calibri" w:hAnsi="Cambria" w:cs="Times New Roman"/>
                <w:snapToGrid w:val="0"/>
                <w:color w:val="000000"/>
                <w:sz w:val="21"/>
                <w:szCs w:val="21"/>
                <w:highlight w:val="white"/>
                <w:lang w:val="en-US" w:eastAsia="pl-PL"/>
              </w:rPr>
              <w:t>urzad@chlopice.regiony.pl</w:t>
            </w:r>
          </w:p>
        </w:tc>
        <w:bookmarkStart w:id="0" w:name="_GoBack"/>
        <w:bookmarkEnd w:id="0"/>
      </w:tr>
    </w:tbl>
    <w:p w14:paraId="7D37BD69" w14:textId="77777777" w:rsidR="000A6810" w:rsidRPr="00071958" w:rsidRDefault="000A6810" w:rsidP="00071958">
      <w:pPr>
        <w:keepNext/>
        <w:numPr>
          <w:ilvl w:val="0"/>
          <w:numId w:val="1"/>
        </w:numPr>
        <w:tabs>
          <w:tab w:val="num" w:pos="426"/>
        </w:tabs>
        <w:spacing w:before="120" w:after="0" w:line="340" w:lineRule="atLeast"/>
        <w:ind w:left="425" w:hanging="425"/>
        <w:contextualSpacing/>
        <w:outlineLvl w:val="3"/>
        <w:rPr>
          <w:rFonts w:ascii="Cambria" w:eastAsia="Times New Roman" w:hAnsi="Cambria" w:cs="Arial"/>
          <w:b/>
          <w:bCs/>
          <w:sz w:val="21"/>
          <w:szCs w:val="21"/>
          <w:u w:val="single"/>
          <w:lang w:val="x-none" w:eastAsia="x-none"/>
        </w:rPr>
      </w:pPr>
      <w:r w:rsidRPr="00071958">
        <w:rPr>
          <w:rFonts w:ascii="Cambria" w:eastAsia="Times New Roman" w:hAnsi="Cambria" w:cs="Arial"/>
          <w:b/>
          <w:bCs/>
          <w:sz w:val="21"/>
          <w:szCs w:val="21"/>
          <w:u w:val="single"/>
          <w:lang w:val="x-none" w:eastAsia="x-none"/>
        </w:rPr>
        <w:t>Tryb udzielenia zamówienia.</w:t>
      </w:r>
    </w:p>
    <w:p w14:paraId="5E6A5FBA" w14:textId="0677472D" w:rsidR="000A6810" w:rsidRPr="00071958" w:rsidRDefault="000A6810" w:rsidP="00D61DCC">
      <w:pPr>
        <w:keepNext/>
        <w:spacing w:before="120" w:after="60" w:line="340" w:lineRule="atLeast"/>
        <w:ind w:left="426" w:firstLine="282"/>
        <w:contextualSpacing/>
        <w:jc w:val="both"/>
        <w:outlineLvl w:val="3"/>
        <w:rPr>
          <w:rFonts w:ascii="Cambria" w:eastAsia="Times New Roman" w:hAnsi="Cambria" w:cs="Arial"/>
          <w:bCs/>
          <w:sz w:val="21"/>
          <w:szCs w:val="21"/>
          <w:lang w:val="x-none" w:eastAsia="x-none"/>
        </w:rPr>
      </w:pPr>
      <w:r w:rsidRPr="00071958">
        <w:rPr>
          <w:rFonts w:ascii="Cambria" w:eastAsia="Times New Roman" w:hAnsi="Cambria" w:cs="Arial"/>
          <w:bCs/>
          <w:sz w:val="21"/>
          <w:szCs w:val="21"/>
          <w:lang w:val="x-none" w:eastAsia="x-none"/>
        </w:rPr>
        <w:t>Postępowanie jest prowadzone w celu udzielenia zamówienia publicznego w trybie</w:t>
      </w:r>
      <w:r w:rsidR="00D61DCC">
        <w:rPr>
          <w:rFonts w:ascii="Cambria" w:eastAsia="Times New Roman" w:hAnsi="Cambria" w:cs="Arial"/>
          <w:bCs/>
          <w:sz w:val="21"/>
          <w:szCs w:val="21"/>
          <w:lang w:val="x-none" w:eastAsia="x-none"/>
        </w:rPr>
        <w:br/>
      </w:r>
      <w:r w:rsidRPr="00071958">
        <w:rPr>
          <w:rFonts w:ascii="Cambria" w:eastAsia="Times New Roman" w:hAnsi="Cambria" w:cs="Arial"/>
          <w:bCs/>
          <w:sz w:val="21"/>
          <w:szCs w:val="21"/>
          <w:lang w:val="x-none" w:eastAsia="x-none"/>
        </w:rPr>
        <w:t xml:space="preserve"> </w:t>
      </w:r>
      <w:r w:rsidRPr="00071958">
        <w:rPr>
          <w:rFonts w:ascii="Cambria" w:eastAsia="Times New Roman" w:hAnsi="Cambria" w:cs="Arial"/>
          <w:b/>
          <w:bCs/>
          <w:sz w:val="21"/>
          <w:szCs w:val="21"/>
          <w:lang w:val="x-none" w:eastAsia="x-none"/>
        </w:rPr>
        <w:t>„PRZETARG NIEOGRANICZONY”</w:t>
      </w:r>
      <w:r w:rsidRPr="00071958">
        <w:rPr>
          <w:rFonts w:ascii="Cambria" w:eastAsia="Times New Roman" w:hAnsi="Cambria" w:cs="Arial"/>
          <w:bCs/>
          <w:sz w:val="21"/>
          <w:szCs w:val="21"/>
          <w:lang w:val="x-none" w:eastAsia="x-none"/>
        </w:rPr>
        <w:t xml:space="preserve"> art. 39 ustawy z dnia 29 stycznia 2004 r. Prawo zamówień publicznych,</w:t>
      </w:r>
      <w:r w:rsidR="00D61DCC">
        <w:rPr>
          <w:rFonts w:ascii="Cambria" w:eastAsia="Times New Roman" w:hAnsi="Cambria" w:cs="Arial"/>
          <w:bCs/>
          <w:sz w:val="21"/>
          <w:szCs w:val="21"/>
          <w:lang w:val="x-none" w:eastAsia="x-none"/>
        </w:rPr>
        <w:br/>
      </w:r>
      <w:r w:rsidRPr="00071958">
        <w:rPr>
          <w:rFonts w:ascii="Cambria" w:eastAsia="Times New Roman" w:hAnsi="Cambria" w:cs="Arial"/>
          <w:bCs/>
          <w:sz w:val="21"/>
          <w:szCs w:val="21"/>
          <w:lang w:val="x-none" w:eastAsia="x-none"/>
        </w:rPr>
        <w:t xml:space="preserve"> (</w:t>
      </w:r>
      <w:r w:rsidRPr="00071958">
        <w:rPr>
          <w:rFonts w:ascii="Cambria" w:eastAsia="Times New Roman" w:hAnsi="Cambria" w:cs="Arial"/>
          <w:b/>
          <w:bCs/>
          <w:sz w:val="21"/>
          <w:szCs w:val="21"/>
          <w:lang w:val="x-none" w:eastAsia="x-none"/>
        </w:rPr>
        <w:t>Dz. U. z</w:t>
      </w:r>
      <w:r w:rsidRPr="00071958">
        <w:rPr>
          <w:rFonts w:ascii="Cambria" w:eastAsia="Times New Roman" w:hAnsi="Cambria" w:cs="Arial"/>
          <w:bCs/>
          <w:sz w:val="21"/>
          <w:szCs w:val="21"/>
          <w:lang w:val="x-none" w:eastAsia="x-none"/>
        </w:rPr>
        <w:t xml:space="preserve"> </w:t>
      </w:r>
      <w:r w:rsidRPr="00071958">
        <w:rPr>
          <w:rFonts w:ascii="Cambria" w:eastAsia="Times New Roman" w:hAnsi="Cambria" w:cs="Arial"/>
          <w:b/>
          <w:bCs/>
          <w:sz w:val="21"/>
          <w:szCs w:val="21"/>
          <w:lang w:val="x-none" w:eastAsia="x-none"/>
        </w:rPr>
        <w:t>201</w:t>
      </w:r>
      <w:r w:rsidR="00E17D3E">
        <w:rPr>
          <w:rFonts w:ascii="Cambria" w:eastAsia="Times New Roman" w:hAnsi="Cambria" w:cs="Arial"/>
          <w:b/>
          <w:bCs/>
          <w:sz w:val="21"/>
          <w:szCs w:val="21"/>
          <w:lang w:eastAsia="x-none"/>
        </w:rPr>
        <w:t>7</w:t>
      </w:r>
      <w:r w:rsidRPr="00071958">
        <w:rPr>
          <w:rFonts w:ascii="Cambria" w:eastAsia="Times New Roman" w:hAnsi="Cambria" w:cs="Arial"/>
          <w:b/>
          <w:bCs/>
          <w:sz w:val="21"/>
          <w:szCs w:val="21"/>
          <w:lang w:val="x-none" w:eastAsia="x-none"/>
        </w:rPr>
        <w:t xml:space="preserve"> r. Nr poz. </w:t>
      </w:r>
      <w:r w:rsidR="00E17D3E">
        <w:rPr>
          <w:rFonts w:ascii="Cambria" w:eastAsia="Times New Roman" w:hAnsi="Cambria" w:cs="Arial"/>
          <w:b/>
          <w:bCs/>
          <w:sz w:val="21"/>
          <w:szCs w:val="21"/>
          <w:lang w:eastAsia="x-none"/>
        </w:rPr>
        <w:t>1579</w:t>
      </w:r>
      <w:r w:rsidRPr="00071958">
        <w:rPr>
          <w:rFonts w:ascii="Cambria" w:eastAsia="Times New Roman" w:hAnsi="Cambria" w:cs="Arial"/>
          <w:b/>
          <w:bCs/>
          <w:sz w:val="21"/>
          <w:szCs w:val="21"/>
          <w:lang w:eastAsia="x-none"/>
        </w:rPr>
        <w:t xml:space="preserve"> z </w:t>
      </w:r>
      <w:proofErr w:type="spellStart"/>
      <w:r w:rsidRPr="00071958">
        <w:rPr>
          <w:rFonts w:ascii="Cambria" w:eastAsia="Times New Roman" w:hAnsi="Cambria" w:cs="Arial"/>
          <w:b/>
          <w:bCs/>
          <w:sz w:val="21"/>
          <w:szCs w:val="21"/>
          <w:lang w:eastAsia="x-none"/>
        </w:rPr>
        <w:t>póź</w:t>
      </w:r>
      <w:proofErr w:type="spellEnd"/>
      <w:r w:rsidRPr="00071958">
        <w:rPr>
          <w:rFonts w:ascii="Cambria" w:eastAsia="Times New Roman" w:hAnsi="Cambria" w:cs="Arial"/>
          <w:b/>
          <w:bCs/>
          <w:sz w:val="21"/>
          <w:szCs w:val="21"/>
          <w:lang w:eastAsia="x-none"/>
        </w:rPr>
        <w:t>. zm.</w:t>
      </w:r>
      <w:r w:rsidRPr="00071958">
        <w:rPr>
          <w:rFonts w:ascii="Cambria" w:eastAsia="Times New Roman" w:hAnsi="Cambria" w:cs="Arial"/>
          <w:bCs/>
          <w:sz w:val="21"/>
          <w:szCs w:val="21"/>
          <w:lang w:val="x-none" w:eastAsia="x-none"/>
        </w:rPr>
        <w:t>) zwanej dalej ustawą. Wartość przedmiotu zamówienia nie przekracza kwoty o której mowa w art. 11 ust. 8 ustawy.</w:t>
      </w:r>
    </w:p>
    <w:p w14:paraId="31E742B4" w14:textId="77777777" w:rsidR="000A6810" w:rsidRPr="00071958" w:rsidRDefault="000A6810" w:rsidP="00071958">
      <w:pPr>
        <w:autoSpaceDE w:val="0"/>
        <w:autoSpaceDN w:val="0"/>
        <w:adjustRightInd w:val="0"/>
        <w:spacing w:after="0" w:line="340" w:lineRule="atLeast"/>
        <w:ind w:left="426"/>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 xml:space="preserve">Postępowanie prowadzone jest w oparciu </w:t>
      </w:r>
      <w:r w:rsidRPr="00071958">
        <w:rPr>
          <w:rFonts w:ascii="Cambria" w:eastAsia="Times New Roman" w:hAnsi="Cambria" w:cs="Arial"/>
          <w:b/>
          <w:bCs/>
          <w:sz w:val="21"/>
          <w:szCs w:val="21"/>
          <w:lang w:eastAsia="pl-PL"/>
        </w:rPr>
        <w:t xml:space="preserve">o zapisy </w:t>
      </w:r>
      <w:r w:rsidRPr="00071958">
        <w:rPr>
          <w:rFonts w:ascii="Cambria" w:eastAsia="Times New Roman" w:hAnsi="Cambria" w:cs="Arial"/>
          <w:b/>
          <w:bCs/>
          <w:iCs/>
          <w:sz w:val="21"/>
          <w:szCs w:val="21"/>
          <w:lang w:eastAsia="pl-PL"/>
        </w:rPr>
        <w:t xml:space="preserve">art. 24aa ust. 1 ustawy, </w:t>
      </w:r>
      <w:r w:rsidRPr="00071958">
        <w:rPr>
          <w:rFonts w:ascii="Cambria" w:eastAsia="Times New Roman" w:hAnsi="Cambria" w:cs="Arial"/>
          <w:bCs/>
          <w:iCs/>
          <w:sz w:val="21"/>
          <w:szCs w:val="21"/>
          <w:lang w:eastAsia="pl-PL"/>
        </w:rPr>
        <w:t>Zamawiający najpierw dokona oceny ofert, a następnie zbada, czy wykonawca, którego oferta została oceniona jako najkorzystniejsza, nie podlega wykluczeniu oraz spełnia warunki udziału w postępowaniu.</w:t>
      </w:r>
    </w:p>
    <w:p w14:paraId="0FF6CEF5" w14:textId="77777777" w:rsidR="000A6810" w:rsidRPr="00071958" w:rsidRDefault="000A6810" w:rsidP="00071958">
      <w:pPr>
        <w:spacing w:after="0" w:line="340" w:lineRule="atLeast"/>
        <w:contextualSpacing/>
        <w:rPr>
          <w:rFonts w:ascii="Cambria" w:eastAsia="Times New Roman" w:hAnsi="Cambria" w:cs="Times New Roman"/>
          <w:sz w:val="21"/>
          <w:szCs w:val="21"/>
          <w:lang w:val="x-none" w:eastAsia="x-none"/>
        </w:rPr>
      </w:pPr>
    </w:p>
    <w:p w14:paraId="0A6E3F22" w14:textId="77777777" w:rsidR="000A6810" w:rsidRPr="00071958" w:rsidRDefault="000A6810" w:rsidP="00071958">
      <w:pPr>
        <w:numPr>
          <w:ilvl w:val="0"/>
          <w:numId w:val="1"/>
        </w:numPr>
        <w:tabs>
          <w:tab w:val="num" w:pos="426"/>
        </w:tabs>
        <w:spacing w:after="0" w:line="340" w:lineRule="atLeast"/>
        <w:ind w:hanging="720"/>
        <w:contextualSpacing/>
        <w:rPr>
          <w:rFonts w:ascii="Cambria" w:eastAsia="Times New Roman" w:hAnsi="Cambria" w:cs="Arial"/>
          <w:b/>
          <w:sz w:val="21"/>
          <w:szCs w:val="21"/>
          <w:u w:val="single"/>
          <w:lang w:eastAsia="pl-PL"/>
        </w:rPr>
      </w:pPr>
      <w:r w:rsidRPr="00071958">
        <w:rPr>
          <w:rFonts w:ascii="Cambria" w:eastAsia="Times New Roman" w:hAnsi="Cambria" w:cs="Arial"/>
          <w:b/>
          <w:sz w:val="21"/>
          <w:szCs w:val="21"/>
          <w:u w:val="single"/>
          <w:lang w:eastAsia="pl-PL"/>
        </w:rPr>
        <w:t>Opis przedmiotu zamówienia.</w:t>
      </w:r>
    </w:p>
    <w:p w14:paraId="4278C2AF" w14:textId="77777777" w:rsidR="000A6810" w:rsidRPr="00071958" w:rsidRDefault="000A6810" w:rsidP="00071958">
      <w:pPr>
        <w:tabs>
          <w:tab w:val="left" w:pos="6060"/>
        </w:tabs>
        <w:spacing w:after="0" w:line="340" w:lineRule="atLeast"/>
        <w:contextualSpacing/>
        <w:rPr>
          <w:rFonts w:ascii="Cambria" w:eastAsia="Times New Roman" w:hAnsi="Cambria" w:cs="Arial"/>
          <w:sz w:val="21"/>
          <w:szCs w:val="21"/>
          <w:lang w:eastAsia="pl-PL"/>
        </w:rPr>
      </w:pPr>
      <w:r w:rsidRPr="00071958">
        <w:rPr>
          <w:rFonts w:ascii="Cambria" w:eastAsia="Times New Roman" w:hAnsi="Cambria" w:cs="Arial"/>
          <w:sz w:val="21"/>
          <w:szCs w:val="21"/>
          <w:lang w:eastAsia="pl-PL"/>
        </w:rPr>
        <w:tab/>
      </w:r>
    </w:p>
    <w:p w14:paraId="2DD18A6B" w14:textId="16283187" w:rsidR="000A6810" w:rsidRPr="003E2CA9" w:rsidRDefault="00BB3793" w:rsidP="00D61DCC">
      <w:pPr>
        <w:shd w:val="clear" w:color="auto" w:fill="E7E6E6" w:themeFill="background2"/>
        <w:spacing w:after="0" w:line="340" w:lineRule="atLeast"/>
        <w:ind w:left="360"/>
        <w:contextualSpacing/>
        <w:jc w:val="center"/>
        <w:rPr>
          <w:rFonts w:ascii="Cambria" w:eastAsia="Times New Roman" w:hAnsi="Cambria" w:cs="Times New Roman"/>
          <w:b/>
          <w:sz w:val="21"/>
          <w:szCs w:val="21"/>
          <w:lang w:eastAsia="pl-PL"/>
        </w:rPr>
      </w:pPr>
      <w:r w:rsidRPr="003E2CA9">
        <w:rPr>
          <w:rFonts w:ascii="Cambria" w:eastAsia="Times New Roman" w:hAnsi="Cambria" w:cs="Times New Roman"/>
          <w:b/>
          <w:sz w:val="21"/>
          <w:szCs w:val="21"/>
          <w:lang w:eastAsia="pl-PL"/>
        </w:rPr>
        <w:t>„</w:t>
      </w:r>
      <w:r w:rsidR="00287CD7">
        <w:rPr>
          <w:rFonts w:ascii="Cambria" w:hAnsi="Cambria"/>
          <w:b/>
        </w:rPr>
        <w:t>Budowa obiektów małej architektury przy budynku Szkoły w</w:t>
      </w:r>
      <w:r w:rsidR="00742DC5">
        <w:rPr>
          <w:rFonts w:ascii="Cambria" w:hAnsi="Cambria"/>
          <w:b/>
        </w:rPr>
        <w:t xml:space="preserve"> miejscowości</w:t>
      </w:r>
      <w:r w:rsidR="00287CD7">
        <w:rPr>
          <w:rFonts w:ascii="Cambria" w:hAnsi="Cambria"/>
          <w:b/>
        </w:rPr>
        <w:t xml:space="preserve"> Ł</w:t>
      </w:r>
      <w:r w:rsidR="00742DC5">
        <w:rPr>
          <w:rFonts w:ascii="Cambria" w:hAnsi="Cambria"/>
          <w:b/>
        </w:rPr>
        <w:t>owce</w:t>
      </w:r>
      <w:r w:rsidR="00287CD7">
        <w:rPr>
          <w:rFonts w:ascii="Cambria" w:hAnsi="Cambria"/>
          <w:b/>
        </w:rPr>
        <w:t xml:space="preserve"> </w:t>
      </w:r>
      <w:r w:rsidR="00287CD7">
        <w:rPr>
          <w:rFonts w:ascii="Cambria" w:hAnsi="Cambria"/>
          <w:b/>
        </w:rPr>
        <w:br/>
        <w:t xml:space="preserve">i przy świetlicy wiejskiej w </w:t>
      </w:r>
      <w:r w:rsidR="00742DC5">
        <w:rPr>
          <w:rFonts w:ascii="Cambria" w:hAnsi="Cambria"/>
          <w:b/>
        </w:rPr>
        <w:t>miejscowości Jankowice”</w:t>
      </w:r>
    </w:p>
    <w:p w14:paraId="1ED1F8E7" w14:textId="77777777" w:rsidR="00F52FF8" w:rsidRDefault="00F52FF8" w:rsidP="00071958">
      <w:pPr>
        <w:tabs>
          <w:tab w:val="left" w:pos="426"/>
        </w:tabs>
        <w:spacing w:before="240" w:after="120" w:line="340" w:lineRule="atLeast"/>
        <w:contextualSpacing/>
        <w:jc w:val="both"/>
        <w:rPr>
          <w:rFonts w:ascii="Cambria" w:eastAsia="Times New Roman" w:hAnsi="Cambria" w:cs="Arial"/>
          <w:b/>
          <w:bCs/>
          <w:sz w:val="21"/>
          <w:szCs w:val="21"/>
          <w:lang w:eastAsia="ar-SA"/>
        </w:rPr>
      </w:pPr>
    </w:p>
    <w:p w14:paraId="5AB7F25A" w14:textId="77777777" w:rsidR="000A6810" w:rsidRDefault="000A6810" w:rsidP="00071958">
      <w:pPr>
        <w:tabs>
          <w:tab w:val="left" w:pos="426"/>
        </w:tabs>
        <w:spacing w:before="240" w:after="120" w:line="340" w:lineRule="atLeast"/>
        <w:contextualSpacing/>
        <w:jc w:val="both"/>
        <w:rPr>
          <w:rFonts w:ascii="Cambria" w:eastAsia="Times New Roman" w:hAnsi="Cambria" w:cs="Times New Roman"/>
          <w:iCs/>
          <w:sz w:val="21"/>
          <w:szCs w:val="21"/>
          <w:lang w:eastAsia="pl-PL" w:bidi="pl-PL"/>
        </w:rPr>
      </w:pPr>
      <w:r w:rsidRPr="00071958">
        <w:rPr>
          <w:rFonts w:ascii="Cambria" w:eastAsia="Times New Roman" w:hAnsi="Cambria" w:cs="Arial"/>
          <w:b/>
          <w:bCs/>
          <w:sz w:val="21"/>
          <w:szCs w:val="21"/>
          <w:lang w:eastAsia="ar-SA"/>
        </w:rPr>
        <w:t xml:space="preserve">3.1   </w:t>
      </w:r>
      <w:r w:rsidRPr="00071958">
        <w:rPr>
          <w:rFonts w:ascii="Cambria" w:eastAsia="Times New Roman" w:hAnsi="Cambria" w:cs="Times New Roman"/>
          <w:iCs/>
          <w:sz w:val="21"/>
          <w:szCs w:val="21"/>
          <w:lang w:eastAsia="pl-PL" w:bidi="pl-PL"/>
        </w:rPr>
        <w:t>Przedmiotem zamówienia jest:</w:t>
      </w:r>
    </w:p>
    <w:p w14:paraId="5C04D438" w14:textId="77777777" w:rsidR="00F738CB" w:rsidRDefault="00F738CB" w:rsidP="00071958">
      <w:pPr>
        <w:tabs>
          <w:tab w:val="left" w:pos="426"/>
        </w:tabs>
        <w:spacing w:before="240" w:after="120" w:line="340" w:lineRule="atLeast"/>
        <w:contextualSpacing/>
        <w:jc w:val="both"/>
        <w:rPr>
          <w:rFonts w:ascii="Cambria" w:eastAsia="Times New Roman" w:hAnsi="Cambria" w:cs="Times New Roman"/>
          <w:iCs/>
          <w:sz w:val="21"/>
          <w:szCs w:val="21"/>
          <w:lang w:eastAsia="pl-PL" w:bidi="pl-PL"/>
        </w:rPr>
      </w:pPr>
    </w:p>
    <w:p w14:paraId="23B3DEAF" w14:textId="0E0EF835" w:rsidR="00BD45E6" w:rsidRPr="00742DC5" w:rsidRDefault="00255C1B" w:rsidP="00071958">
      <w:pPr>
        <w:tabs>
          <w:tab w:val="num" w:pos="709"/>
          <w:tab w:val="left" w:pos="993"/>
        </w:tabs>
        <w:spacing w:before="100" w:beforeAutospacing="1" w:after="0" w:line="340" w:lineRule="atLeast"/>
        <w:contextualSpacing/>
        <w:jc w:val="both"/>
        <w:rPr>
          <w:rFonts w:ascii="Cambria" w:eastAsia="Times New Roman" w:hAnsi="Cambria" w:cs="Times New Roman"/>
          <w:sz w:val="21"/>
          <w:szCs w:val="21"/>
          <w:lang w:eastAsia="pl-PL"/>
        </w:rPr>
      </w:pPr>
      <w:r w:rsidRPr="003E2CA9">
        <w:rPr>
          <w:rFonts w:ascii="Cambria" w:eastAsia="Times New Roman" w:hAnsi="Cambria" w:cs="Times New Roman"/>
          <w:sz w:val="21"/>
          <w:szCs w:val="21"/>
          <w:lang w:eastAsia="pl-PL"/>
        </w:rPr>
        <w:t xml:space="preserve">Przedmiotem inwestycji jest </w:t>
      </w:r>
      <w:r w:rsidR="00287CD7">
        <w:rPr>
          <w:rFonts w:ascii="Cambria" w:eastAsia="Times New Roman" w:hAnsi="Cambria" w:cs="Times New Roman"/>
          <w:sz w:val="21"/>
          <w:szCs w:val="21"/>
          <w:lang w:eastAsia="pl-PL"/>
        </w:rPr>
        <w:t xml:space="preserve">zakup, dostawa i montaż urządzeń siłowni </w:t>
      </w:r>
      <w:r w:rsidR="00287CD7" w:rsidRPr="00742DC5">
        <w:rPr>
          <w:rFonts w:ascii="Cambria" w:eastAsia="Times New Roman" w:hAnsi="Cambria" w:cs="Times New Roman"/>
          <w:sz w:val="21"/>
          <w:szCs w:val="21"/>
          <w:lang w:eastAsia="pl-PL"/>
        </w:rPr>
        <w:t xml:space="preserve">zewnętrznych </w:t>
      </w:r>
      <w:r w:rsidR="00742DC5" w:rsidRPr="00742DC5">
        <w:rPr>
          <w:rFonts w:ascii="Cambria" w:hAnsi="Cambria"/>
        </w:rPr>
        <w:t xml:space="preserve">przy budynku Szkoły </w:t>
      </w:r>
      <w:r w:rsidR="00742DC5" w:rsidRPr="00742DC5">
        <w:rPr>
          <w:rFonts w:ascii="Cambria" w:hAnsi="Cambria"/>
        </w:rPr>
        <w:br/>
        <w:t xml:space="preserve">w miejscowości Łowce i przy świetlicy wiejskiej w miejscowości </w:t>
      </w:r>
      <w:r w:rsidR="00742DC5">
        <w:rPr>
          <w:rFonts w:ascii="Cambria" w:hAnsi="Cambria"/>
        </w:rPr>
        <w:t>Jankowice”</w:t>
      </w:r>
    </w:p>
    <w:p w14:paraId="047244EF" w14:textId="77777777" w:rsidR="00287CD7" w:rsidRDefault="00287CD7" w:rsidP="00287CD7">
      <w:pPr>
        <w:tabs>
          <w:tab w:val="left" w:pos="8789"/>
        </w:tabs>
        <w:spacing w:after="0" w:line="240" w:lineRule="auto"/>
        <w:ind w:left="568"/>
        <w:jc w:val="both"/>
        <w:rPr>
          <w:rFonts w:ascii="Cambria" w:eastAsia="Times New Roman" w:hAnsi="Cambria" w:cs="Times New Roman"/>
          <w:sz w:val="21"/>
          <w:szCs w:val="21"/>
          <w:lang w:eastAsia="pl-PL"/>
        </w:rPr>
      </w:pPr>
    </w:p>
    <w:p w14:paraId="248A74DF" w14:textId="77777777" w:rsidR="00287CD7" w:rsidRPr="00287CD7" w:rsidRDefault="00287CD7" w:rsidP="00287CD7">
      <w:pPr>
        <w:tabs>
          <w:tab w:val="left" w:pos="8789"/>
        </w:tabs>
        <w:spacing w:after="0" w:line="240" w:lineRule="auto"/>
        <w:ind w:left="568"/>
        <w:jc w:val="both"/>
        <w:rPr>
          <w:rFonts w:ascii="Cambria" w:eastAsia="Calibri" w:hAnsi="Cambria" w:cs="Times New Roman"/>
          <w:b/>
          <w:sz w:val="21"/>
          <w:szCs w:val="21"/>
        </w:rPr>
      </w:pPr>
      <w:r w:rsidRPr="00287CD7">
        <w:rPr>
          <w:rFonts w:ascii="Cambria" w:eastAsia="Calibri" w:hAnsi="Cambria" w:cs="Tahoma"/>
          <w:b/>
          <w:sz w:val="21"/>
          <w:szCs w:val="21"/>
          <w:lang w:eastAsia="pl-PL"/>
        </w:rPr>
        <w:t xml:space="preserve">Zamówienie realizowane w ramach dofinasowania przez Ministerstwo </w:t>
      </w:r>
      <w:r w:rsidRPr="00287CD7">
        <w:rPr>
          <w:rFonts w:ascii="Cambria" w:eastAsia="Calibri" w:hAnsi="Cambria" w:cs="Times New Roman"/>
          <w:b/>
          <w:sz w:val="21"/>
          <w:szCs w:val="21"/>
        </w:rPr>
        <w:t xml:space="preserve">Sportu i Turystyki ze środków Funduszu Kultury Fizycznej w ramach Programu rozwoju małej infrastruktury sportowo- rekreacyjnej o charakterze wielopokoleniowym OSA 2018. </w:t>
      </w:r>
    </w:p>
    <w:p w14:paraId="30A9AFB3" w14:textId="2ECB38E7" w:rsidR="00A62AB3" w:rsidRDefault="00A62AB3" w:rsidP="00287CD7">
      <w:pPr>
        <w:tabs>
          <w:tab w:val="num" w:pos="709"/>
          <w:tab w:val="left" w:pos="993"/>
        </w:tabs>
        <w:spacing w:before="100" w:beforeAutospacing="1" w:after="0" w:line="340" w:lineRule="atLeast"/>
        <w:contextualSpacing/>
        <w:jc w:val="both"/>
        <w:rPr>
          <w:rFonts w:ascii="Cambria" w:eastAsia="Times New Roman" w:hAnsi="Cambria" w:cs="Times New Roman"/>
          <w:sz w:val="21"/>
          <w:szCs w:val="21"/>
          <w:lang w:eastAsia="pl-PL"/>
        </w:rPr>
      </w:pPr>
    </w:p>
    <w:p w14:paraId="4552B29C" w14:textId="77777777" w:rsidR="00287CD7" w:rsidRDefault="00287CD7" w:rsidP="00287CD7">
      <w:pPr>
        <w:tabs>
          <w:tab w:val="num" w:pos="709"/>
          <w:tab w:val="left" w:pos="993"/>
        </w:tabs>
        <w:spacing w:before="100" w:beforeAutospacing="1" w:after="0" w:line="340" w:lineRule="atLeast"/>
        <w:contextualSpacing/>
        <w:jc w:val="both"/>
        <w:rPr>
          <w:rFonts w:ascii="Cambria" w:eastAsia="Times New Roman" w:hAnsi="Cambria" w:cs="Times New Roman"/>
          <w:sz w:val="21"/>
          <w:szCs w:val="21"/>
          <w:lang w:eastAsia="pl-PL"/>
        </w:rPr>
      </w:pPr>
    </w:p>
    <w:p w14:paraId="109AE976" w14:textId="77777777" w:rsidR="00287CD7" w:rsidRPr="00071958" w:rsidRDefault="00287CD7" w:rsidP="00287CD7">
      <w:pPr>
        <w:tabs>
          <w:tab w:val="num" w:pos="709"/>
          <w:tab w:val="left" w:pos="993"/>
        </w:tabs>
        <w:spacing w:before="100" w:beforeAutospacing="1" w:after="0" w:line="340" w:lineRule="atLeast"/>
        <w:contextualSpacing/>
        <w:jc w:val="both"/>
        <w:rPr>
          <w:rFonts w:ascii="Cambria" w:eastAsia="Times New Roman" w:hAnsi="Cambria" w:cs="Times New Roman"/>
          <w:sz w:val="21"/>
          <w:szCs w:val="21"/>
          <w:lang w:eastAsia="pl-PL"/>
        </w:rPr>
      </w:pPr>
    </w:p>
    <w:p w14:paraId="78C63273" w14:textId="77777777" w:rsidR="00A62AB3" w:rsidRPr="00071958" w:rsidRDefault="00A62AB3" w:rsidP="00071958">
      <w:pPr>
        <w:autoSpaceDE w:val="0"/>
        <w:autoSpaceDN w:val="0"/>
        <w:adjustRightInd w:val="0"/>
        <w:spacing w:after="0" w:line="340" w:lineRule="atLeast"/>
        <w:contextualSpacing/>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3.2. Przedmiot zamówienia opisano szczegółowo w:</w:t>
      </w:r>
    </w:p>
    <w:p w14:paraId="578D2A3C" w14:textId="34A8EF45" w:rsidR="007D1D02" w:rsidRPr="008A74CE" w:rsidRDefault="00A62AB3" w:rsidP="007D1D02">
      <w:pPr>
        <w:autoSpaceDE w:val="0"/>
        <w:autoSpaceDN w:val="0"/>
        <w:adjustRightInd w:val="0"/>
        <w:spacing w:after="0" w:line="340" w:lineRule="atLeast"/>
        <w:ind w:left="709" w:hanging="283"/>
        <w:contextualSpacing/>
        <w:rPr>
          <w:rFonts w:ascii="Cambria" w:eastAsia="Times New Roman" w:hAnsi="Cambria" w:cs="Arial"/>
          <w:color w:val="000000" w:themeColor="text1"/>
          <w:sz w:val="21"/>
          <w:szCs w:val="21"/>
          <w:lang w:eastAsia="pl-PL"/>
        </w:rPr>
      </w:pPr>
      <w:r w:rsidRPr="00071958">
        <w:rPr>
          <w:rFonts w:ascii="Cambria" w:eastAsia="Times New Roman" w:hAnsi="Cambria" w:cs="Arial"/>
          <w:sz w:val="21"/>
          <w:szCs w:val="21"/>
          <w:lang w:eastAsia="pl-PL"/>
        </w:rPr>
        <w:t>a)</w:t>
      </w:r>
      <w:r w:rsidR="007D1D02" w:rsidRPr="00071958">
        <w:rPr>
          <w:rFonts w:ascii="Cambria" w:eastAsia="Times New Roman" w:hAnsi="Cambria" w:cs="Arial"/>
          <w:sz w:val="21"/>
          <w:szCs w:val="21"/>
          <w:lang w:eastAsia="pl-PL"/>
        </w:rPr>
        <w:t xml:space="preserve"> Przed</w:t>
      </w:r>
      <w:r w:rsidR="007D1D02" w:rsidRPr="008A74CE">
        <w:rPr>
          <w:rFonts w:ascii="Cambria" w:eastAsia="Times New Roman" w:hAnsi="Cambria" w:cs="Arial"/>
          <w:color w:val="000000" w:themeColor="text1"/>
          <w:sz w:val="21"/>
          <w:szCs w:val="21"/>
          <w:lang w:eastAsia="pl-PL"/>
        </w:rPr>
        <w:t>miarach robót - załącznik nr 2</w:t>
      </w:r>
      <w:r w:rsidR="00287CD7" w:rsidRPr="008A74CE">
        <w:rPr>
          <w:rFonts w:ascii="Cambria" w:eastAsia="Times New Roman" w:hAnsi="Cambria" w:cs="Arial"/>
          <w:color w:val="000000" w:themeColor="text1"/>
          <w:sz w:val="21"/>
          <w:szCs w:val="21"/>
          <w:lang w:eastAsia="pl-PL"/>
        </w:rPr>
        <w:t xml:space="preserve"> </w:t>
      </w:r>
      <w:r w:rsidR="007D1D02" w:rsidRPr="008A74CE">
        <w:rPr>
          <w:rFonts w:ascii="Cambria" w:eastAsia="Times New Roman" w:hAnsi="Cambria" w:cs="Arial"/>
          <w:color w:val="000000" w:themeColor="text1"/>
          <w:sz w:val="21"/>
          <w:szCs w:val="21"/>
          <w:lang w:eastAsia="pl-PL"/>
        </w:rPr>
        <w:t>SIWZ.</w:t>
      </w:r>
    </w:p>
    <w:p w14:paraId="668A7078" w14:textId="32AAFB9B" w:rsidR="00A62AB3" w:rsidRPr="008A74CE" w:rsidRDefault="007D1D02" w:rsidP="007D1D02">
      <w:pPr>
        <w:pStyle w:val="Akapitzlist"/>
        <w:numPr>
          <w:ilvl w:val="0"/>
          <w:numId w:val="43"/>
        </w:numPr>
        <w:rPr>
          <w:rFonts w:ascii="Cambria" w:eastAsia="Times New Roman" w:hAnsi="Cambria" w:cs="Arial"/>
          <w:b/>
          <w:color w:val="000000" w:themeColor="text1"/>
          <w:sz w:val="21"/>
          <w:szCs w:val="21"/>
          <w:lang w:eastAsia="pl-PL"/>
        </w:rPr>
      </w:pPr>
      <w:r w:rsidRPr="008A74CE">
        <w:rPr>
          <w:rFonts w:ascii="Cambria" w:eastAsia="Times New Roman" w:hAnsi="Cambria" w:cs="Arial"/>
          <w:b/>
          <w:color w:val="000000" w:themeColor="text1"/>
          <w:sz w:val="21"/>
          <w:szCs w:val="21"/>
          <w:lang w:eastAsia="pl-PL"/>
        </w:rPr>
        <w:t>Załączony przedmiar robót/ kosztorys ofertowy w Excelu stanowiący załącznik nr 2 do SIWZ Wykonawca winien wycenić i dołączyć do oferty</w:t>
      </w:r>
    </w:p>
    <w:p w14:paraId="1E7E2B3B" w14:textId="4BCC4835" w:rsidR="00A03651" w:rsidRPr="008A74CE" w:rsidRDefault="00A62AB3" w:rsidP="007D1D02">
      <w:pPr>
        <w:autoSpaceDE w:val="0"/>
        <w:autoSpaceDN w:val="0"/>
        <w:adjustRightInd w:val="0"/>
        <w:spacing w:after="0" w:line="340" w:lineRule="atLeast"/>
        <w:ind w:left="709" w:hanging="283"/>
        <w:contextualSpacing/>
        <w:rPr>
          <w:rFonts w:ascii="Cambria" w:eastAsia="Times New Roman" w:hAnsi="Cambria" w:cs="Arial"/>
          <w:color w:val="000000" w:themeColor="text1"/>
          <w:sz w:val="21"/>
          <w:szCs w:val="21"/>
          <w:lang w:eastAsia="pl-PL"/>
        </w:rPr>
      </w:pPr>
      <w:r w:rsidRPr="008A74CE">
        <w:rPr>
          <w:rFonts w:ascii="Cambria" w:eastAsia="Times New Roman" w:hAnsi="Cambria" w:cs="Arial"/>
          <w:color w:val="000000" w:themeColor="text1"/>
          <w:sz w:val="21"/>
          <w:szCs w:val="21"/>
          <w:lang w:eastAsia="pl-PL"/>
        </w:rPr>
        <w:t>b)</w:t>
      </w:r>
      <w:r w:rsidR="007D1D02" w:rsidRPr="008A74CE">
        <w:rPr>
          <w:rFonts w:ascii="Cambria" w:eastAsia="Times New Roman" w:hAnsi="Cambria" w:cs="Arial"/>
          <w:color w:val="000000" w:themeColor="text1"/>
          <w:sz w:val="21"/>
          <w:szCs w:val="21"/>
          <w:lang w:eastAsia="pl-PL"/>
        </w:rPr>
        <w:t xml:space="preserve"> dokumentacji projektowej, która stanowi </w:t>
      </w:r>
      <w:r w:rsidR="0046744F" w:rsidRPr="008A74CE">
        <w:rPr>
          <w:rFonts w:ascii="Cambria" w:eastAsia="Times New Roman" w:hAnsi="Cambria" w:cs="Arial"/>
          <w:color w:val="000000" w:themeColor="text1"/>
          <w:sz w:val="21"/>
          <w:szCs w:val="21"/>
          <w:lang w:eastAsia="pl-PL"/>
        </w:rPr>
        <w:t>załącznik nr 7 i 8</w:t>
      </w:r>
      <w:r w:rsidR="00004CA5" w:rsidRPr="008A74CE">
        <w:rPr>
          <w:rFonts w:ascii="Cambria" w:eastAsia="Times New Roman" w:hAnsi="Cambria" w:cs="Arial"/>
          <w:color w:val="000000" w:themeColor="text1"/>
          <w:sz w:val="21"/>
          <w:szCs w:val="21"/>
          <w:lang w:eastAsia="pl-PL"/>
        </w:rPr>
        <w:t xml:space="preserve"> </w:t>
      </w:r>
      <w:r w:rsidR="007D1D02" w:rsidRPr="008A74CE">
        <w:rPr>
          <w:rFonts w:ascii="Cambria" w:eastAsia="Times New Roman" w:hAnsi="Cambria" w:cs="Arial"/>
          <w:color w:val="000000" w:themeColor="text1"/>
          <w:sz w:val="21"/>
          <w:szCs w:val="21"/>
          <w:lang w:eastAsia="pl-PL"/>
        </w:rPr>
        <w:t>do  SIWZ</w:t>
      </w:r>
    </w:p>
    <w:p w14:paraId="127B5B3B" w14:textId="77777777" w:rsidR="007D1D02" w:rsidRPr="00A03651" w:rsidRDefault="007D1D02" w:rsidP="007D1D02">
      <w:pPr>
        <w:autoSpaceDE w:val="0"/>
        <w:autoSpaceDN w:val="0"/>
        <w:adjustRightInd w:val="0"/>
        <w:spacing w:after="0" w:line="340" w:lineRule="atLeast"/>
        <w:ind w:left="709" w:hanging="283"/>
        <w:contextualSpacing/>
        <w:rPr>
          <w:rFonts w:ascii="Cambria" w:eastAsia="Times New Roman" w:hAnsi="Cambria" w:cs="Arial"/>
          <w:b/>
          <w:sz w:val="21"/>
          <w:szCs w:val="21"/>
          <w:lang w:eastAsia="pl-PL"/>
        </w:rPr>
      </w:pPr>
    </w:p>
    <w:p w14:paraId="6AB97164" w14:textId="67400987" w:rsidR="00800E9A" w:rsidRDefault="00A62AB3" w:rsidP="00800E9A">
      <w:pPr>
        <w:spacing w:after="0" w:line="340" w:lineRule="atLeast"/>
        <w:ind w:left="425" w:hanging="425"/>
        <w:contextualSpacing/>
        <w:jc w:val="both"/>
        <w:rPr>
          <w:rFonts w:ascii="Cambria" w:eastAsia="Times New Roman" w:hAnsi="Cambria" w:cs="Arial"/>
          <w:iCs/>
          <w:sz w:val="21"/>
          <w:szCs w:val="21"/>
          <w:lang w:eastAsia="pl-PL"/>
        </w:rPr>
      </w:pPr>
      <w:r w:rsidRPr="00071958">
        <w:rPr>
          <w:rFonts w:ascii="Cambria" w:eastAsia="Times New Roman" w:hAnsi="Cambria" w:cs="Arial"/>
          <w:b/>
          <w:iCs/>
          <w:sz w:val="21"/>
          <w:szCs w:val="21"/>
          <w:lang w:eastAsia="pl-PL"/>
        </w:rPr>
        <w:t>3.3.</w:t>
      </w:r>
      <w:r w:rsidRPr="00071958">
        <w:rPr>
          <w:rFonts w:ascii="Cambria" w:eastAsia="Times New Roman" w:hAnsi="Cambria" w:cs="Arial"/>
          <w:iCs/>
          <w:sz w:val="21"/>
          <w:szCs w:val="21"/>
          <w:lang w:eastAsia="pl-PL"/>
        </w:rPr>
        <w:t xml:space="preserve"> 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28ED07A3" w14:textId="729D70A7" w:rsidR="00BE769D" w:rsidRPr="00800E9A" w:rsidRDefault="00BE769D" w:rsidP="00800E9A">
      <w:pPr>
        <w:pStyle w:val="Standard"/>
        <w:spacing w:line="340" w:lineRule="atLeast"/>
        <w:ind w:left="425" w:hanging="425"/>
        <w:jc w:val="both"/>
        <w:rPr>
          <w:rFonts w:ascii="Cambria" w:eastAsia="Times New Roman" w:hAnsi="Cambria" w:cs="Times New Roman"/>
          <w:sz w:val="21"/>
          <w:szCs w:val="21"/>
          <w:lang w:eastAsia="pl-PL"/>
        </w:rPr>
      </w:pPr>
      <w:r w:rsidRPr="00800E9A">
        <w:rPr>
          <w:rFonts w:ascii="Cambria" w:eastAsia="Times New Roman" w:hAnsi="Cambria" w:cs="Arial"/>
          <w:b/>
          <w:iCs/>
          <w:sz w:val="21"/>
          <w:szCs w:val="21"/>
          <w:lang w:eastAsia="pl-PL"/>
        </w:rPr>
        <w:t>3.3.1</w:t>
      </w:r>
      <w:r w:rsidR="00800E9A">
        <w:rPr>
          <w:rFonts w:ascii="Cambria" w:eastAsia="Times New Roman" w:hAnsi="Cambria" w:cs="Arial"/>
          <w:b/>
          <w:iCs/>
          <w:sz w:val="21"/>
          <w:szCs w:val="21"/>
          <w:lang w:eastAsia="pl-PL"/>
        </w:rPr>
        <w:t>.</w:t>
      </w:r>
      <w:r w:rsidR="00800E9A">
        <w:rPr>
          <w:rFonts w:ascii="Cambria" w:eastAsia="Times New Roman" w:hAnsi="Cambria" w:cs="Arial"/>
          <w:iCs/>
          <w:sz w:val="21"/>
          <w:szCs w:val="21"/>
          <w:lang w:eastAsia="pl-PL"/>
        </w:rPr>
        <w:t xml:space="preserve"> </w:t>
      </w:r>
      <w:r w:rsidR="00800E9A" w:rsidRPr="00800E9A">
        <w:rPr>
          <w:rFonts w:ascii="Cambria" w:hAnsi="Cambria"/>
          <w:sz w:val="21"/>
          <w:szCs w:val="21"/>
        </w:rPr>
        <w:t>Dostarczone i zamontowane URZĄDZENIA/wyposa</w:t>
      </w:r>
      <w:r w:rsidR="00800E9A">
        <w:rPr>
          <w:rFonts w:ascii="Cambria" w:hAnsi="Cambria"/>
          <w:sz w:val="21"/>
          <w:szCs w:val="21"/>
        </w:rPr>
        <w:t>żenie siłowni zewnetrznych</w:t>
      </w:r>
      <w:r w:rsidR="00800E9A" w:rsidRPr="00800E9A">
        <w:rPr>
          <w:rFonts w:ascii="Cambria" w:hAnsi="Cambria"/>
          <w:sz w:val="21"/>
          <w:szCs w:val="21"/>
        </w:rPr>
        <w:t xml:space="preserve"> winny być bezpieczne, posiadać niezbędne atesty i/lub certyfikaty, powinno spełniać polskie i/lub europejskie normy. Certyfikaty bezpieczeństwa na poszczególne elementy wyposażenia (urządzenia zabawowe) oraz deklaracje Zgodności z </w:t>
      </w:r>
      <w:proofErr w:type="spellStart"/>
      <w:r w:rsidR="00800E9A" w:rsidRPr="00800E9A">
        <w:rPr>
          <w:rFonts w:ascii="Cambria" w:hAnsi="Cambria"/>
          <w:sz w:val="21"/>
          <w:szCs w:val="21"/>
        </w:rPr>
        <w:t>Polskimi</w:t>
      </w:r>
      <w:proofErr w:type="spellEnd"/>
      <w:r w:rsidR="00800E9A" w:rsidRPr="00800E9A">
        <w:rPr>
          <w:rFonts w:ascii="Cambria" w:hAnsi="Cambria"/>
          <w:sz w:val="21"/>
          <w:szCs w:val="21"/>
        </w:rPr>
        <w:t xml:space="preserve"> </w:t>
      </w:r>
      <w:proofErr w:type="spellStart"/>
      <w:r w:rsidR="00800E9A" w:rsidRPr="00800E9A">
        <w:rPr>
          <w:rFonts w:ascii="Cambria" w:hAnsi="Cambria"/>
          <w:sz w:val="21"/>
          <w:szCs w:val="21"/>
        </w:rPr>
        <w:t>Normami</w:t>
      </w:r>
      <w:proofErr w:type="spellEnd"/>
      <w:r w:rsidR="00800E9A" w:rsidRPr="00800E9A">
        <w:rPr>
          <w:rFonts w:ascii="Cambria" w:hAnsi="Cambria"/>
          <w:sz w:val="21"/>
          <w:szCs w:val="21"/>
        </w:rPr>
        <w:t xml:space="preserve"> na </w:t>
      </w:r>
      <w:proofErr w:type="spellStart"/>
      <w:r w:rsidR="00800E9A" w:rsidRPr="00800E9A">
        <w:rPr>
          <w:rFonts w:ascii="Cambria" w:hAnsi="Cambria"/>
          <w:sz w:val="21"/>
          <w:szCs w:val="21"/>
        </w:rPr>
        <w:t>urządzenia</w:t>
      </w:r>
      <w:proofErr w:type="spellEnd"/>
      <w:r w:rsidR="00800E9A" w:rsidRPr="00800E9A">
        <w:rPr>
          <w:rFonts w:ascii="Cambria" w:hAnsi="Cambria"/>
          <w:sz w:val="21"/>
          <w:szCs w:val="21"/>
        </w:rPr>
        <w:t xml:space="preserve"> </w:t>
      </w:r>
      <w:proofErr w:type="spellStart"/>
      <w:r w:rsidR="00800E9A" w:rsidRPr="00800E9A">
        <w:rPr>
          <w:rFonts w:ascii="Cambria" w:hAnsi="Cambria"/>
          <w:sz w:val="21"/>
          <w:szCs w:val="21"/>
        </w:rPr>
        <w:t>towarzyszące</w:t>
      </w:r>
      <w:proofErr w:type="spellEnd"/>
      <w:r w:rsidR="00800E9A" w:rsidRPr="00800E9A">
        <w:rPr>
          <w:rFonts w:ascii="Cambria" w:hAnsi="Cambria"/>
          <w:sz w:val="21"/>
          <w:szCs w:val="21"/>
        </w:rPr>
        <w:t xml:space="preserve"> (</w:t>
      </w:r>
      <w:proofErr w:type="spellStart"/>
      <w:r w:rsidR="00800E9A" w:rsidRPr="00800E9A">
        <w:rPr>
          <w:rFonts w:ascii="Cambria" w:hAnsi="Cambria"/>
          <w:sz w:val="21"/>
          <w:szCs w:val="21"/>
        </w:rPr>
        <w:t>np</w:t>
      </w:r>
      <w:proofErr w:type="spellEnd"/>
      <w:r w:rsidR="00800E9A" w:rsidRPr="00800E9A">
        <w:rPr>
          <w:rFonts w:ascii="Cambria" w:hAnsi="Cambria"/>
          <w:sz w:val="21"/>
          <w:szCs w:val="21"/>
        </w:rPr>
        <w:t xml:space="preserve">. tablica z regulaminem,) przedkłada jedynie Wykonawca, którego oferta zostanie wybrana jako najkorzystniejsza i zostanie podpisana umowa na realizację zamówienia. </w:t>
      </w:r>
      <w:r w:rsidR="00800E9A" w:rsidRPr="00800E9A">
        <w:rPr>
          <w:rFonts w:ascii="Cambria" w:hAnsi="Cambria"/>
          <w:color w:val="000000"/>
          <w:sz w:val="21"/>
          <w:szCs w:val="21"/>
        </w:rPr>
        <w:t xml:space="preserve">Wykonawca zobowiązany jest do dostarczenia </w:t>
      </w:r>
      <w:r w:rsidR="00800E9A" w:rsidRPr="00800E9A">
        <w:rPr>
          <w:rFonts w:ascii="Cambria" w:hAnsi="Cambria"/>
          <w:b/>
          <w:color w:val="000000"/>
          <w:sz w:val="21"/>
          <w:szCs w:val="21"/>
        </w:rPr>
        <w:t>fabrycznie nowego</w:t>
      </w:r>
      <w:r w:rsidR="00800E9A" w:rsidRPr="00800E9A">
        <w:rPr>
          <w:rFonts w:ascii="Cambria" w:hAnsi="Cambria"/>
          <w:color w:val="000000"/>
          <w:sz w:val="21"/>
          <w:szCs w:val="21"/>
        </w:rPr>
        <w:t xml:space="preserve"> </w:t>
      </w:r>
      <w:proofErr w:type="spellStart"/>
      <w:r w:rsidR="00800E9A" w:rsidRPr="00800E9A">
        <w:rPr>
          <w:rFonts w:ascii="Cambria" w:hAnsi="Cambria"/>
          <w:color w:val="000000"/>
          <w:sz w:val="21"/>
          <w:szCs w:val="21"/>
        </w:rPr>
        <w:t>asortymentu</w:t>
      </w:r>
      <w:proofErr w:type="spellEnd"/>
      <w:r w:rsidR="00800E9A" w:rsidRPr="00800E9A">
        <w:rPr>
          <w:rFonts w:ascii="Cambria" w:hAnsi="Cambria"/>
          <w:color w:val="000000"/>
          <w:sz w:val="21"/>
          <w:szCs w:val="21"/>
        </w:rPr>
        <w:t xml:space="preserve"> - </w:t>
      </w:r>
      <w:proofErr w:type="spellStart"/>
      <w:r w:rsidR="00800E9A" w:rsidRPr="00800E9A">
        <w:rPr>
          <w:rFonts w:ascii="Cambria" w:hAnsi="Cambria"/>
          <w:color w:val="000000"/>
          <w:sz w:val="21"/>
          <w:szCs w:val="21"/>
        </w:rPr>
        <w:t>elementy</w:t>
      </w:r>
      <w:proofErr w:type="spellEnd"/>
      <w:r w:rsidR="00800E9A" w:rsidRPr="00800E9A">
        <w:rPr>
          <w:rFonts w:ascii="Cambria" w:hAnsi="Cambria"/>
          <w:color w:val="000000"/>
          <w:sz w:val="21"/>
          <w:szCs w:val="21"/>
        </w:rPr>
        <w:t xml:space="preserve"> </w:t>
      </w:r>
      <w:proofErr w:type="spellStart"/>
      <w:r w:rsidR="00800E9A" w:rsidRPr="00800E9A">
        <w:rPr>
          <w:rFonts w:ascii="Cambria" w:hAnsi="Cambria"/>
          <w:color w:val="000000"/>
          <w:sz w:val="21"/>
          <w:szCs w:val="21"/>
        </w:rPr>
        <w:t>wyposażenia</w:t>
      </w:r>
      <w:proofErr w:type="spellEnd"/>
      <w:r w:rsidR="00800E9A" w:rsidRPr="00800E9A">
        <w:rPr>
          <w:rFonts w:ascii="Cambria" w:hAnsi="Cambria"/>
          <w:color w:val="000000"/>
          <w:sz w:val="21"/>
          <w:szCs w:val="21"/>
        </w:rPr>
        <w:t xml:space="preserve"> </w:t>
      </w:r>
      <w:proofErr w:type="spellStart"/>
      <w:r w:rsidR="00800E9A" w:rsidRPr="00800E9A">
        <w:rPr>
          <w:rFonts w:ascii="Cambria" w:hAnsi="Cambria"/>
          <w:color w:val="000000"/>
          <w:sz w:val="21"/>
          <w:szCs w:val="21"/>
        </w:rPr>
        <w:t>siłowni</w:t>
      </w:r>
      <w:proofErr w:type="spellEnd"/>
      <w:r w:rsidR="00800E9A" w:rsidRPr="00800E9A">
        <w:rPr>
          <w:rFonts w:ascii="Cambria" w:hAnsi="Cambria"/>
          <w:color w:val="000000"/>
          <w:sz w:val="21"/>
          <w:szCs w:val="21"/>
        </w:rPr>
        <w:t xml:space="preserve"> </w:t>
      </w:r>
      <w:proofErr w:type="spellStart"/>
      <w:r w:rsidR="00800E9A" w:rsidRPr="00800E9A">
        <w:rPr>
          <w:rFonts w:ascii="Cambria" w:hAnsi="Cambria"/>
          <w:color w:val="000000"/>
          <w:sz w:val="21"/>
          <w:szCs w:val="21"/>
        </w:rPr>
        <w:t>zewnętrznej</w:t>
      </w:r>
      <w:proofErr w:type="spellEnd"/>
      <w:r w:rsidR="00800E9A" w:rsidRPr="00800E9A">
        <w:rPr>
          <w:rFonts w:ascii="Cambria" w:hAnsi="Cambria"/>
          <w:color w:val="000000"/>
          <w:sz w:val="21"/>
          <w:szCs w:val="21"/>
        </w:rPr>
        <w:t xml:space="preserve"> </w:t>
      </w:r>
      <w:proofErr w:type="spellStart"/>
      <w:r w:rsidR="00800E9A" w:rsidRPr="00800E9A">
        <w:rPr>
          <w:rFonts w:ascii="Cambria" w:hAnsi="Cambria"/>
          <w:color w:val="000000"/>
          <w:sz w:val="21"/>
          <w:szCs w:val="21"/>
        </w:rPr>
        <w:t>itp</w:t>
      </w:r>
      <w:proofErr w:type="spellEnd"/>
      <w:r w:rsidR="00800E9A" w:rsidRPr="00800E9A">
        <w:rPr>
          <w:rFonts w:ascii="Cambria" w:hAnsi="Cambria"/>
          <w:color w:val="000000"/>
          <w:sz w:val="21"/>
          <w:szCs w:val="21"/>
        </w:rPr>
        <w:t>. wolnego od wad prawnych i fizycznych i zamontowania go w miejscu wskazanym przez Zamawiającego.</w:t>
      </w:r>
    </w:p>
    <w:p w14:paraId="3959465D" w14:textId="14755A9F" w:rsidR="00A62AB3" w:rsidRPr="00071958" w:rsidRDefault="00A62AB3" w:rsidP="00070D2C">
      <w:pPr>
        <w:spacing w:after="0" w:line="340" w:lineRule="atLeast"/>
        <w:ind w:left="425" w:hanging="425"/>
        <w:contextualSpacing/>
        <w:jc w:val="both"/>
        <w:rPr>
          <w:rFonts w:ascii="Cambria" w:eastAsia="Batang" w:hAnsi="Cambria" w:cs="Arial"/>
          <w:sz w:val="21"/>
          <w:szCs w:val="21"/>
          <w:lang w:val="x-none" w:eastAsia="x-none"/>
        </w:rPr>
      </w:pPr>
      <w:r w:rsidRPr="00071958">
        <w:rPr>
          <w:rFonts w:ascii="Cambria" w:eastAsia="Batang" w:hAnsi="Cambria" w:cs="Arial"/>
          <w:b/>
          <w:sz w:val="21"/>
          <w:szCs w:val="21"/>
          <w:lang w:val="x-none" w:eastAsia="x-none"/>
        </w:rPr>
        <w:t>3.</w:t>
      </w:r>
      <w:r w:rsidR="00E25977">
        <w:rPr>
          <w:rFonts w:ascii="Cambria" w:eastAsia="Batang" w:hAnsi="Cambria" w:cs="Arial"/>
          <w:b/>
          <w:sz w:val="21"/>
          <w:szCs w:val="21"/>
          <w:lang w:eastAsia="x-none"/>
        </w:rPr>
        <w:t>4</w:t>
      </w:r>
      <w:r w:rsidRPr="00071958">
        <w:rPr>
          <w:rFonts w:ascii="Cambria" w:eastAsia="Batang" w:hAnsi="Cambria" w:cs="Arial"/>
          <w:b/>
          <w:sz w:val="21"/>
          <w:szCs w:val="21"/>
          <w:lang w:val="x-none" w:eastAsia="x-none"/>
        </w:rPr>
        <w:t>.</w:t>
      </w:r>
      <w:r w:rsidRPr="00071958">
        <w:rPr>
          <w:rFonts w:ascii="Cambria" w:eastAsia="Batang" w:hAnsi="Cambria" w:cs="Arial"/>
          <w:sz w:val="21"/>
          <w:szCs w:val="21"/>
          <w:lang w:val="x-none" w:eastAsia="x-none"/>
        </w:rPr>
        <w:t xml:space="preserve"> </w:t>
      </w:r>
      <w:r w:rsidRPr="00071958">
        <w:rPr>
          <w:rFonts w:ascii="Cambria" w:eastAsia="Batang" w:hAnsi="Cambria" w:cs="Arial"/>
          <w:sz w:val="21"/>
          <w:szCs w:val="21"/>
          <w:lang w:eastAsia="x-none"/>
        </w:rPr>
        <w:t xml:space="preserve"> </w:t>
      </w:r>
      <w:r w:rsidRPr="00071958">
        <w:rPr>
          <w:rFonts w:ascii="Cambria" w:eastAsia="Times New Roman" w:hAnsi="Cambria" w:cs="Arial"/>
          <w:iCs/>
          <w:sz w:val="21"/>
          <w:szCs w:val="21"/>
          <w:lang w:val="x-none" w:eastAsia="x-none"/>
        </w:rPr>
        <w:t>Wykonawca jest zobowiązany  wykonać  przedmiot umowy z materiałów własnych.</w:t>
      </w:r>
      <w:r w:rsidRPr="00071958">
        <w:rPr>
          <w:rFonts w:ascii="Cambria" w:eastAsia="Batang" w:hAnsi="Cambria" w:cs="Arial"/>
          <w:sz w:val="21"/>
          <w:szCs w:val="21"/>
          <w:lang w:val="x-none" w:eastAsia="x-none"/>
        </w:rPr>
        <w:t xml:space="preserve">  </w:t>
      </w:r>
    </w:p>
    <w:p w14:paraId="30ED3142" w14:textId="3E173E07" w:rsidR="00A62AB3" w:rsidRPr="00071958" w:rsidRDefault="00A62AB3" w:rsidP="00070D2C">
      <w:pPr>
        <w:spacing w:after="0" w:line="340" w:lineRule="atLeast"/>
        <w:ind w:left="425" w:hanging="425"/>
        <w:contextualSpacing/>
        <w:jc w:val="both"/>
        <w:rPr>
          <w:rFonts w:ascii="Cambria" w:eastAsia="Times New Roman" w:hAnsi="Cambria" w:cs="Arial"/>
          <w:iCs/>
          <w:sz w:val="21"/>
          <w:szCs w:val="21"/>
          <w:lang w:eastAsia="x-none"/>
        </w:rPr>
      </w:pPr>
      <w:r w:rsidRPr="00071958">
        <w:rPr>
          <w:rFonts w:ascii="Cambria" w:eastAsia="Batang" w:hAnsi="Cambria" w:cs="Arial"/>
          <w:b/>
          <w:sz w:val="21"/>
          <w:szCs w:val="21"/>
          <w:lang w:eastAsia="x-none"/>
        </w:rPr>
        <w:t>3.</w:t>
      </w:r>
      <w:r w:rsidR="00E25977">
        <w:rPr>
          <w:rFonts w:ascii="Cambria" w:eastAsia="Times New Roman" w:hAnsi="Cambria" w:cs="Arial"/>
          <w:b/>
          <w:iCs/>
          <w:sz w:val="21"/>
          <w:szCs w:val="21"/>
          <w:lang w:eastAsia="x-none"/>
        </w:rPr>
        <w:t>5</w:t>
      </w:r>
      <w:r w:rsidRPr="00071958">
        <w:rPr>
          <w:rFonts w:ascii="Cambria" w:eastAsia="Times New Roman" w:hAnsi="Cambria" w:cs="Arial"/>
          <w:b/>
          <w:iCs/>
          <w:sz w:val="21"/>
          <w:szCs w:val="21"/>
          <w:lang w:val="x-none" w:eastAsia="x-none"/>
        </w:rPr>
        <w:t>.</w:t>
      </w:r>
      <w:r w:rsidRPr="00071958">
        <w:rPr>
          <w:rFonts w:ascii="Cambria" w:eastAsia="Times New Roman" w:hAnsi="Cambria" w:cs="Arial"/>
          <w:b/>
          <w:iCs/>
          <w:sz w:val="21"/>
          <w:szCs w:val="21"/>
          <w:lang w:eastAsia="x-none"/>
        </w:rPr>
        <w:t xml:space="preserve">  </w:t>
      </w:r>
      <w:r w:rsidRPr="00071958">
        <w:rPr>
          <w:rFonts w:ascii="Cambria" w:eastAsia="Times New Roman" w:hAnsi="Cambria" w:cs="Arial"/>
          <w:iCs/>
          <w:sz w:val="21"/>
          <w:szCs w:val="21"/>
          <w:lang w:eastAsia="x-none"/>
        </w:rPr>
        <w:t>Wykonawca zobowiązany jest do wydzielenia i zabezpieczenia terenu prowadzonych robót.</w:t>
      </w:r>
    </w:p>
    <w:p w14:paraId="375B5758" w14:textId="77777777" w:rsidR="00DB743F" w:rsidRDefault="00E25977" w:rsidP="00DB743F">
      <w:pPr>
        <w:autoSpaceDE w:val="0"/>
        <w:autoSpaceDN w:val="0"/>
        <w:adjustRightInd w:val="0"/>
        <w:spacing w:after="0" w:line="340" w:lineRule="atLeast"/>
        <w:ind w:left="426" w:hanging="426"/>
        <w:contextualSpacing/>
        <w:jc w:val="both"/>
        <w:rPr>
          <w:rFonts w:ascii="Cambria" w:eastAsia="Times New Roman" w:hAnsi="Cambria" w:cs="Arial"/>
          <w:b/>
          <w:iCs/>
          <w:sz w:val="21"/>
          <w:szCs w:val="21"/>
          <w:lang w:eastAsia="x-none"/>
        </w:rPr>
      </w:pPr>
      <w:r>
        <w:rPr>
          <w:rFonts w:ascii="Cambria" w:eastAsia="Calibri" w:hAnsi="Cambria" w:cs="Arial"/>
          <w:b/>
          <w:sz w:val="21"/>
          <w:szCs w:val="21"/>
          <w:lang w:eastAsia="pl-PL"/>
        </w:rPr>
        <w:t>3.6</w:t>
      </w:r>
      <w:r w:rsidR="00A62AB3" w:rsidRPr="00071958">
        <w:rPr>
          <w:rFonts w:ascii="Cambria" w:eastAsia="Calibri" w:hAnsi="Cambria" w:cs="Arial"/>
          <w:b/>
          <w:sz w:val="21"/>
          <w:szCs w:val="21"/>
          <w:lang w:eastAsia="pl-PL"/>
        </w:rPr>
        <w:t>.</w:t>
      </w:r>
      <w:r w:rsidR="00A62AB3" w:rsidRPr="00071958">
        <w:rPr>
          <w:rFonts w:ascii="Cambria" w:eastAsia="Calibri" w:hAnsi="Cambria" w:cs="Arial"/>
          <w:sz w:val="21"/>
          <w:szCs w:val="21"/>
          <w:lang w:eastAsia="pl-PL"/>
        </w:rPr>
        <w:t xml:space="preserve"> Wykonywanie robót, odbiory częściowe oraz organizację (BHP, </w:t>
      </w:r>
      <w:proofErr w:type="spellStart"/>
      <w:r w:rsidR="00A62AB3" w:rsidRPr="00071958">
        <w:rPr>
          <w:rFonts w:ascii="Cambria" w:eastAsia="Calibri" w:hAnsi="Cambria" w:cs="Arial"/>
          <w:sz w:val="21"/>
          <w:szCs w:val="21"/>
          <w:lang w:eastAsia="pl-PL"/>
        </w:rPr>
        <w:t>p.poż</w:t>
      </w:r>
      <w:proofErr w:type="spellEnd"/>
      <w:r w:rsidR="00A62AB3" w:rsidRPr="00071958">
        <w:rPr>
          <w:rFonts w:ascii="Cambria" w:eastAsia="Calibri" w:hAnsi="Cambria" w:cs="Arial"/>
          <w:sz w:val="21"/>
          <w:szCs w:val="21"/>
          <w:lang w:eastAsia="pl-PL"/>
        </w:rPr>
        <w:t>, oraz koordynacja w zakresie BHP) na terenie prowadzonych robót należy prowadzić w oparciu o aktualne normy  i przepisy.</w:t>
      </w:r>
      <w:r w:rsidR="00DB743F" w:rsidRPr="00DB743F">
        <w:rPr>
          <w:rFonts w:ascii="Cambria" w:eastAsia="Times New Roman" w:hAnsi="Cambria" w:cs="Arial"/>
          <w:b/>
          <w:iCs/>
          <w:sz w:val="21"/>
          <w:szCs w:val="21"/>
          <w:lang w:eastAsia="x-none"/>
        </w:rPr>
        <w:t xml:space="preserve"> </w:t>
      </w:r>
    </w:p>
    <w:p w14:paraId="3B595E6B" w14:textId="355F3FFE" w:rsidR="00584622" w:rsidRPr="00F52FF8" w:rsidRDefault="00DB743F" w:rsidP="00584622">
      <w:pPr>
        <w:autoSpaceDE w:val="0"/>
        <w:autoSpaceDN w:val="0"/>
        <w:adjustRightInd w:val="0"/>
        <w:spacing w:after="0" w:line="340" w:lineRule="atLeast"/>
        <w:ind w:left="426" w:hanging="426"/>
        <w:contextualSpacing/>
        <w:jc w:val="both"/>
        <w:rPr>
          <w:rFonts w:ascii="Cambria" w:eastAsia="Times New Roman" w:hAnsi="Cambria" w:cs="Arial"/>
          <w:b/>
          <w:iCs/>
          <w:color w:val="FF0000"/>
          <w:sz w:val="21"/>
          <w:szCs w:val="21"/>
          <w:lang w:eastAsia="x-none"/>
        </w:rPr>
      </w:pPr>
      <w:r w:rsidRPr="00A47E5B">
        <w:rPr>
          <w:rFonts w:ascii="Cambria" w:eastAsia="Times New Roman" w:hAnsi="Cambria" w:cs="Arial"/>
          <w:b/>
          <w:iCs/>
          <w:lang w:eastAsia="x-none"/>
        </w:rPr>
        <w:t xml:space="preserve">3.7. </w:t>
      </w:r>
      <w:r w:rsidR="00584622" w:rsidRPr="00F52FF8">
        <w:rPr>
          <w:rFonts w:ascii="Cambria" w:eastAsia="Times New Roman" w:hAnsi="Cambria" w:cs="Arial"/>
          <w:b/>
          <w:iCs/>
          <w:sz w:val="21"/>
          <w:szCs w:val="21"/>
          <w:lang w:eastAsia="x-none"/>
        </w:rPr>
        <w:t xml:space="preserve">Zgodnie z art. 29 ust. 3a ustawy zamawiający określa, iż czynności bezpośrednio związane z realizacja przedmiotu zamówienia na placu budowy, maja być wykonywane  przez osoby zatrudnione na umowę o pracę, w rozumieniu przepisów ustawy z dnia 26 czerwca 1974 r. – Kodeks pracy ( Dz. U. z 2016 poz. 1666 ze zm.). </w:t>
      </w:r>
    </w:p>
    <w:p w14:paraId="6E88039D" w14:textId="77777777" w:rsidR="00584622" w:rsidRPr="00F52FF8" w:rsidRDefault="00584622" w:rsidP="00584622">
      <w:pPr>
        <w:autoSpaceDE w:val="0"/>
        <w:autoSpaceDN w:val="0"/>
        <w:adjustRightInd w:val="0"/>
        <w:spacing w:after="0" w:line="340" w:lineRule="atLeast"/>
        <w:ind w:left="426" w:hanging="426"/>
        <w:contextualSpacing/>
        <w:jc w:val="both"/>
        <w:rPr>
          <w:rFonts w:ascii="Cambria" w:eastAsia="Times New Roman" w:hAnsi="Cambria" w:cs="Arial"/>
          <w:i/>
          <w:iCs/>
          <w:sz w:val="21"/>
          <w:szCs w:val="21"/>
          <w:lang w:eastAsia="x-none"/>
        </w:rPr>
      </w:pPr>
      <w:r w:rsidRPr="00F52FF8">
        <w:rPr>
          <w:rFonts w:ascii="Cambria" w:eastAsia="Times New Roman" w:hAnsi="Cambria" w:cs="Arial"/>
          <w:i/>
          <w:iCs/>
          <w:sz w:val="21"/>
          <w:szCs w:val="21"/>
          <w:lang w:eastAsia="x-none"/>
        </w:rPr>
        <w:t xml:space="preserve">          Wymóg nie dotyczy sytuacji, gdy prace te będą wykonywane samodzielnie i osobiście przez osoby fizyczne prowadzące działalność gospodarczą w postaci tzw. samozatrudnienia jako podwykonawcy</w:t>
      </w:r>
    </w:p>
    <w:p w14:paraId="43FDF19B" w14:textId="77777777" w:rsidR="008C2E6E" w:rsidRPr="00F52FF8" w:rsidRDefault="008C2E6E" w:rsidP="00584622">
      <w:pPr>
        <w:autoSpaceDE w:val="0"/>
        <w:autoSpaceDN w:val="0"/>
        <w:adjustRightInd w:val="0"/>
        <w:spacing w:after="0" w:line="340" w:lineRule="atLeast"/>
        <w:ind w:left="426" w:hanging="426"/>
        <w:contextualSpacing/>
        <w:jc w:val="both"/>
        <w:rPr>
          <w:rFonts w:ascii="Cambria" w:eastAsia="Times New Roman" w:hAnsi="Cambria" w:cs="Arial"/>
          <w:i/>
          <w:iCs/>
          <w:sz w:val="21"/>
          <w:szCs w:val="21"/>
          <w:lang w:eastAsia="x-none"/>
        </w:rPr>
      </w:pPr>
    </w:p>
    <w:p w14:paraId="7C95036B" w14:textId="77777777" w:rsidR="00FC61C3" w:rsidRPr="00F52FF8" w:rsidRDefault="00FC61C3" w:rsidP="00FC61C3">
      <w:pPr>
        <w:spacing w:after="0" w:line="300" w:lineRule="atLeast"/>
        <w:ind w:left="425" w:hanging="425"/>
        <w:jc w:val="both"/>
        <w:rPr>
          <w:rFonts w:ascii="Cambria" w:eastAsia="Times New Roman" w:hAnsi="Cambria" w:cs="Times New Roman"/>
          <w:sz w:val="21"/>
          <w:szCs w:val="21"/>
          <w:lang w:eastAsia="pl-PL"/>
        </w:rPr>
      </w:pPr>
      <w:r w:rsidRPr="00F52FF8">
        <w:rPr>
          <w:rFonts w:ascii="Cambria" w:eastAsia="Times New Roman" w:hAnsi="Cambria" w:cs="Times New Roman"/>
          <w:sz w:val="21"/>
          <w:szCs w:val="21"/>
          <w:lang w:eastAsia="pl-PL"/>
        </w:rPr>
        <w:t xml:space="preserve">3.7.1 Każdorazowo na żądanie Zamawiającego, w terminie przez niego wskazanym, nie krótszym niż </w:t>
      </w:r>
      <w:r w:rsidRPr="00F52FF8">
        <w:rPr>
          <w:rFonts w:ascii="Cambria" w:eastAsia="Times New Roman" w:hAnsi="Cambria" w:cs="Times New Roman"/>
          <w:sz w:val="21"/>
          <w:szCs w:val="21"/>
          <w:lang w:eastAsia="pl-PL"/>
        </w:rPr>
        <w:br/>
        <w:t>3 dni robocze, Wykonawca zobowiązuje się przedłożyć do wglądu Zamawiającemu (zawierające zanonimizowane dane podlegające ochronie na podstawie ustawy z dnia 29 sierpnia 1997r. o ochronie danych osobowych lub innych przepisów, (Dz. U. z 2016 r., poz. 922) kopie umów o pracę zawartych przez Wykonawcę lub Podwykonawcę z pracownikami, o których mowa w ust. 1,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zamówienia, o których mowa w ust. 1 na podstawie umowy o pracę.</w:t>
      </w:r>
    </w:p>
    <w:p w14:paraId="7BB1102F" w14:textId="77777777" w:rsidR="00FC61C3" w:rsidRPr="00F52FF8" w:rsidRDefault="00FC61C3" w:rsidP="00FC61C3">
      <w:pPr>
        <w:spacing w:after="0" w:line="300" w:lineRule="atLeast"/>
        <w:ind w:left="425" w:hanging="425"/>
        <w:jc w:val="both"/>
        <w:rPr>
          <w:rFonts w:ascii="Cambria" w:eastAsia="Times New Roman" w:hAnsi="Cambria" w:cs="Times New Roman"/>
          <w:sz w:val="21"/>
          <w:szCs w:val="21"/>
          <w:lang w:eastAsia="pl-PL"/>
        </w:rPr>
      </w:pPr>
      <w:r w:rsidRPr="00F52FF8">
        <w:rPr>
          <w:rFonts w:ascii="Cambria" w:eastAsia="Times New Roman" w:hAnsi="Cambria" w:cs="Times New Roman"/>
          <w:sz w:val="21"/>
          <w:szCs w:val="21"/>
          <w:lang w:eastAsia="pl-PL"/>
        </w:rPr>
        <w:t xml:space="preserve">3.7.2 Nieprzedłożenie przez Wykonawcę lub /i Podwykonawcę kopii umów zawartych z pracownikami lub dokumentów, o których mowa w ust. 3.7.1 w terminie wskazanym przez Zamawiającego zgodnie z ust. 3.7.1, lub </w:t>
      </w:r>
      <w:r w:rsidRPr="00F52FF8">
        <w:rPr>
          <w:rFonts w:ascii="Cambria" w:eastAsia="Times New Roman" w:hAnsi="Cambria" w:cs="Times New Roman"/>
          <w:sz w:val="21"/>
          <w:szCs w:val="21"/>
          <w:lang w:eastAsia="pl-PL"/>
        </w:rPr>
        <w:lastRenderedPageBreak/>
        <w:t>stwierdzenie przez właściwy inspektorat pracy braku zatrudnienia osób wskazanych w ust. 3.7 na podstawie umowy o pracę będzie traktowane jako niewypełnienie obowiązku zatrudnienia pracowników, o których mowa w ust. 3.7 na podstawie umowy o pracę</w:t>
      </w:r>
      <w:r w:rsidRPr="00F52FF8">
        <w:rPr>
          <w:rFonts w:ascii="Cambria" w:eastAsia="Times New Roman" w:hAnsi="Cambria" w:cs="Arial"/>
          <w:sz w:val="21"/>
          <w:szCs w:val="21"/>
          <w:lang w:eastAsia="pl-PL"/>
        </w:rPr>
        <w:t xml:space="preserve">. </w:t>
      </w:r>
    </w:p>
    <w:p w14:paraId="54314D8A" w14:textId="027878BC" w:rsidR="00412265" w:rsidRPr="00F52FF8" w:rsidRDefault="00412265" w:rsidP="00584622">
      <w:pPr>
        <w:autoSpaceDE w:val="0"/>
        <w:autoSpaceDN w:val="0"/>
        <w:adjustRightInd w:val="0"/>
        <w:spacing w:after="0" w:line="340" w:lineRule="atLeast"/>
        <w:contextualSpacing/>
        <w:jc w:val="both"/>
        <w:rPr>
          <w:rFonts w:ascii="Cambria" w:eastAsia="Times New Roman" w:hAnsi="Cambria" w:cs="Arial"/>
          <w:iCs/>
          <w:sz w:val="21"/>
          <w:szCs w:val="21"/>
          <w:lang w:eastAsia="x-none"/>
        </w:rPr>
      </w:pPr>
    </w:p>
    <w:p w14:paraId="5ECDB07D" w14:textId="385EEBB5" w:rsidR="00A62AB3" w:rsidRPr="00F52FF8" w:rsidRDefault="00E25977" w:rsidP="00071958">
      <w:pPr>
        <w:autoSpaceDE w:val="0"/>
        <w:autoSpaceDN w:val="0"/>
        <w:adjustRightInd w:val="0"/>
        <w:spacing w:after="0" w:line="340" w:lineRule="atLeast"/>
        <w:ind w:left="426" w:hanging="426"/>
        <w:contextualSpacing/>
        <w:jc w:val="both"/>
        <w:rPr>
          <w:rFonts w:ascii="Cambria" w:eastAsia="Times New Roman" w:hAnsi="Cambria" w:cs="Arial"/>
          <w:b/>
          <w:sz w:val="21"/>
          <w:szCs w:val="21"/>
          <w:lang w:eastAsia="pl-PL"/>
        </w:rPr>
      </w:pPr>
      <w:r w:rsidRPr="00F52FF8">
        <w:rPr>
          <w:rFonts w:ascii="Cambria" w:eastAsia="Times New Roman" w:hAnsi="Cambria" w:cs="Arial"/>
          <w:b/>
          <w:color w:val="000000"/>
          <w:sz w:val="21"/>
          <w:szCs w:val="21"/>
          <w:lang w:eastAsia="pl-PL"/>
        </w:rPr>
        <w:t>3.8</w:t>
      </w:r>
      <w:r w:rsidR="00A62AB3" w:rsidRPr="00F52FF8">
        <w:rPr>
          <w:rFonts w:ascii="Cambria" w:eastAsia="Times New Roman" w:hAnsi="Cambria" w:cs="Arial"/>
          <w:b/>
          <w:color w:val="000000"/>
          <w:sz w:val="21"/>
          <w:szCs w:val="21"/>
          <w:lang w:eastAsia="pl-PL"/>
        </w:rPr>
        <w:t xml:space="preserve"> Zaleca się aby wykonawca dokonał wizji lokalnej na terenie roboty budowlanej oraz zdobył wszelkie informacje, które mogą być konieczne do przygotowania</w:t>
      </w:r>
      <w:r w:rsidR="00A62AB3" w:rsidRPr="00F52FF8">
        <w:rPr>
          <w:rFonts w:ascii="Cambria" w:eastAsia="Times New Roman" w:hAnsi="Cambria" w:cs="Arial"/>
          <w:b/>
          <w:sz w:val="21"/>
          <w:szCs w:val="21"/>
          <w:lang w:eastAsia="pl-PL"/>
        </w:rPr>
        <w:t xml:space="preserve"> oferty</w:t>
      </w:r>
    </w:p>
    <w:p w14:paraId="13F895F6" w14:textId="77777777" w:rsidR="00E70719" w:rsidRPr="00071958" w:rsidRDefault="00E70719" w:rsidP="00071958">
      <w:pPr>
        <w:autoSpaceDE w:val="0"/>
        <w:autoSpaceDN w:val="0"/>
        <w:adjustRightInd w:val="0"/>
        <w:spacing w:after="0" w:line="340" w:lineRule="atLeast"/>
        <w:ind w:left="426" w:hanging="426"/>
        <w:contextualSpacing/>
        <w:jc w:val="both"/>
        <w:rPr>
          <w:rFonts w:ascii="Cambria" w:eastAsia="Times New Roman" w:hAnsi="Cambria" w:cs="Arial"/>
          <w:b/>
          <w:sz w:val="21"/>
          <w:szCs w:val="21"/>
          <w:lang w:eastAsia="pl-PL"/>
        </w:rPr>
      </w:pPr>
    </w:p>
    <w:p w14:paraId="429DBD15" w14:textId="77777777" w:rsidR="00E70719" w:rsidRPr="00071958" w:rsidRDefault="00E70719" w:rsidP="00071958">
      <w:pPr>
        <w:pStyle w:val="Akapitzlist"/>
        <w:numPr>
          <w:ilvl w:val="0"/>
          <w:numId w:val="1"/>
        </w:numPr>
        <w:autoSpaceDE w:val="0"/>
        <w:autoSpaceDN w:val="0"/>
        <w:adjustRightInd w:val="0"/>
        <w:spacing w:after="0" w:line="340" w:lineRule="atLeast"/>
        <w:jc w:val="both"/>
        <w:rPr>
          <w:rFonts w:ascii="Cambria" w:eastAsia="Times New Roman" w:hAnsi="Cambria" w:cs="Arial"/>
          <w:b/>
          <w:iCs/>
          <w:sz w:val="21"/>
          <w:szCs w:val="21"/>
          <w:u w:val="single"/>
          <w:lang w:eastAsia="x-none"/>
        </w:rPr>
      </w:pPr>
      <w:r w:rsidRPr="00071958">
        <w:rPr>
          <w:rFonts w:ascii="Cambria" w:eastAsia="Times New Roman" w:hAnsi="Cambria" w:cs="Arial"/>
          <w:b/>
          <w:iCs/>
          <w:sz w:val="21"/>
          <w:szCs w:val="21"/>
          <w:u w:val="single"/>
          <w:lang w:eastAsia="x-none"/>
        </w:rPr>
        <w:t>Zamawiający nie dopuszcza składania ofert wariantowych, nie zamierza zawierać umowy ramowej, nie przewiduje aukcji elektronicznej</w:t>
      </w:r>
    </w:p>
    <w:p w14:paraId="386BA9BE" w14:textId="77777777" w:rsidR="00E70719" w:rsidRPr="00071958" w:rsidRDefault="00E70719" w:rsidP="00071958">
      <w:pPr>
        <w:pStyle w:val="Akapitzlist"/>
        <w:autoSpaceDE w:val="0"/>
        <w:autoSpaceDN w:val="0"/>
        <w:adjustRightInd w:val="0"/>
        <w:spacing w:after="0" w:line="340" w:lineRule="atLeast"/>
        <w:jc w:val="both"/>
        <w:rPr>
          <w:rFonts w:ascii="Cambria" w:eastAsia="Times New Roman" w:hAnsi="Cambria" w:cs="Arial"/>
          <w:b/>
          <w:iCs/>
          <w:sz w:val="21"/>
          <w:szCs w:val="21"/>
          <w:u w:val="single"/>
          <w:lang w:eastAsia="x-none"/>
        </w:rPr>
      </w:pPr>
    </w:p>
    <w:p w14:paraId="155BB312" w14:textId="77777777" w:rsidR="00E70719" w:rsidRPr="00071958" w:rsidRDefault="00E70719" w:rsidP="00071958">
      <w:pPr>
        <w:pStyle w:val="Akapitzlist"/>
        <w:numPr>
          <w:ilvl w:val="0"/>
          <w:numId w:val="1"/>
        </w:numPr>
        <w:autoSpaceDE w:val="0"/>
        <w:autoSpaceDN w:val="0"/>
        <w:adjustRightInd w:val="0"/>
        <w:spacing w:after="0" w:line="340" w:lineRule="atLeast"/>
        <w:jc w:val="both"/>
        <w:rPr>
          <w:rFonts w:ascii="Cambria" w:eastAsia="Times New Roman" w:hAnsi="Cambria" w:cs="Arial"/>
          <w:b/>
          <w:iCs/>
          <w:sz w:val="21"/>
          <w:szCs w:val="21"/>
          <w:u w:val="single"/>
          <w:lang w:eastAsia="x-none"/>
        </w:rPr>
      </w:pPr>
      <w:r w:rsidRPr="00071958">
        <w:rPr>
          <w:rFonts w:ascii="Cambria" w:eastAsia="Times New Roman" w:hAnsi="Cambria" w:cs="Arial"/>
          <w:b/>
          <w:sz w:val="21"/>
          <w:szCs w:val="21"/>
          <w:u w:val="single"/>
          <w:lang w:eastAsia="pl-PL"/>
        </w:rPr>
        <w:t>Zamawiający nie dopuszcza składania ofert częściowych</w:t>
      </w:r>
      <w:r w:rsidRPr="00071958">
        <w:rPr>
          <w:rFonts w:ascii="Cambria" w:eastAsia="Times New Roman" w:hAnsi="Cambria" w:cs="Arial"/>
          <w:sz w:val="21"/>
          <w:szCs w:val="21"/>
          <w:lang w:eastAsia="pl-PL"/>
        </w:rPr>
        <w:t>.</w:t>
      </w:r>
    </w:p>
    <w:p w14:paraId="79F1733B" w14:textId="77777777" w:rsidR="00E70719" w:rsidRPr="00071958" w:rsidRDefault="00E70719" w:rsidP="00071958">
      <w:pPr>
        <w:pStyle w:val="Akapitzlist"/>
        <w:spacing w:line="340" w:lineRule="atLeast"/>
        <w:rPr>
          <w:rFonts w:ascii="Cambria" w:eastAsia="Times New Roman" w:hAnsi="Cambria" w:cs="Arial"/>
          <w:b/>
          <w:iCs/>
          <w:sz w:val="21"/>
          <w:szCs w:val="21"/>
          <w:u w:val="single"/>
          <w:lang w:eastAsia="x-none"/>
        </w:rPr>
      </w:pPr>
    </w:p>
    <w:p w14:paraId="6837287B" w14:textId="13F0B71F" w:rsidR="00A62AB3" w:rsidRPr="0046744F" w:rsidRDefault="00E70719" w:rsidP="0046744F">
      <w:pPr>
        <w:pStyle w:val="Akapitzlist"/>
        <w:numPr>
          <w:ilvl w:val="0"/>
          <w:numId w:val="1"/>
        </w:numPr>
        <w:autoSpaceDE w:val="0"/>
        <w:autoSpaceDN w:val="0"/>
        <w:adjustRightInd w:val="0"/>
        <w:spacing w:after="0" w:line="340" w:lineRule="atLeast"/>
        <w:jc w:val="both"/>
        <w:rPr>
          <w:rFonts w:ascii="Cambria" w:eastAsia="Times New Roman" w:hAnsi="Cambria" w:cs="Arial"/>
          <w:b/>
          <w:iCs/>
          <w:sz w:val="21"/>
          <w:szCs w:val="21"/>
          <w:u w:val="single"/>
          <w:lang w:eastAsia="x-none"/>
        </w:rPr>
      </w:pPr>
      <w:r w:rsidRPr="00071958">
        <w:rPr>
          <w:rFonts w:ascii="Times New Roman" w:eastAsia="Times New Roman" w:hAnsi="Times New Roman" w:cs="Times New Roman"/>
          <w:b/>
          <w:sz w:val="21"/>
          <w:szCs w:val="21"/>
          <w:u w:val="single"/>
          <w:lang w:eastAsia="pl-PL"/>
        </w:rPr>
        <w:t>Zamówienia, o których mowa w art. 67 ust.1 pkt. 6 ustawy</w:t>
      </w:r>
      <w:r w:rsidR="00071958">
        <w:rPr>
          <w:rFonts w:ascii="Times New Roman" w:eastAsia="Times New Roman" w:hAnsi="Times New Roman" w:cs="Times New Roman"/>
          <w:b/>
          <w:sz w:val="21"/>
          <w:szCs w:val="21"/>
          <w:u w:val="single"/>
          <w:lang w:eastAsia="pl-PL"/>
        </w:rPr>
        <w:t xml:space="preserve"> </w:t>
      </w:r>
      <w:r w:rsidRPr="00071958">
        <w:rPr>
          <w:rFonts w:ascii="Times New Roman" w:eastAsia="Times New Roman" w:hAnsi="Times New Roman" w:cs="Times New Roman"/>
          <w:b/>
          <w:sz w:val="21"/>
          <w:szCs w:val="21"/>
          <w:u w:val="single"/>
          <w:lang w:eastAsia="pl-PL"/>
        </w:rPr>
        <w:t xml:space="preserve">Zamawiający nie przewiduje udzielanie zamówień, o których mowa w art. 67 ust.1 pkt. 6 ustawy. </w:t>
      </w:r>
    </w:p>
    <w:p w14:paraId="2718D339" w14:textId="77777777" w:rsidR="00A62AB3" w:rsidRDefault="00A62AB3" w:rsidP="00071958">
      <w:pPr>
        <w:numPr>
          <w:ilvl w:val="0"/>
          <w:numId w:val="5"/>
        </w:numPr>
        <w:spacing w:after="120" w:line="340" w:lineRule="atLeast"/>
        <w:ind w:left="425" w:hanging="425"/>
        <w:contextualSpacing/>
        <w:jc w:val="both"/>
        <w:rPr>
          <w:rFonts w:ascii="Cambria" w:eastAsia="Times New Roman" w:hAnsi="Cambria" w:cs="Arial"/>
          <w:bCs/>
          <w:sz w:val="21"/>
          <w:szCs w:val="21"/>
          <w:lang w:val="x-none" w:eastAsia="x-none"/>
        </w:rPr>
      </w:pPr>
      <w:r w:rsidRPr="00071958">
        <w:rPr>
          <w:rFonts w:ascii="Cambria" w:eastAsia="Times New Roman" w:hAnsi="Cambria" w:cs="Arial"/>
          <w:b/>
          <w:bCs/>
          <w:sz w:val="21"/>
          <w:szCs w:val="21"/>
          <w:lang w:val="x-none" w:eastAsia="x-none"/>
        </w:rPr>
        <w:t>Oznaczenie przedmiotu zamówienia wg Kod CPV</w:t>
      </w:r>
      <w:r w:rsidRPr="00071958">
        <w:rPr>
          <w:rFonts w:ascii="Cambria" w:eastAsia="Times New Roman" w:hAnsi="Cambria" w:cs="Arial"/>
          <w:bCs/>
          <w:sz w:val="21"/>
          <w:szCs w:val="21"/>
          <w:lang w:val="x-none" w:eastAsia="x-none"/>
        </w:rPr>
        <w:t xml:space="preserve"> </w:t>
      </w:r>
    </w:p>
    <w:p w14:paraId="74A8A77B" w14:textId="77777777" w:rsidR="00F87505" w:rsidRPr="00071958" w:rsidRDefault="00F87505" w:rsidP="00F87505">
      <w:pPr>
        <w:spacing w:after="120" w:line="340" w:lineRule="atLeast"/>
        <w:ind w:left="425"/>
        <w:contextualSpacing/>
        <w:jc w:val="both"/>
        <w:rPr>
          <w:rFonts w:ascii="Cambria" w:eastAsia="Times New Roman" w:hAnsi="Cambria" w:cs="Arial"/>
          <w:bCs/>
          <w:sz w:val="21"/>
          <w:szCs w:val="21"/>
          <w:lang w:val="x-none" w:eastAsia="x-none"/>
        </w:rPr>
      </w:pPr>
    </w:p>
    <w:p w14:paraId="7C0C86D8" w14:textId="7C48C5E1" w:rsidR="00BB3793" w:rsidRDefault="00FC61C3" w:rsidP="00F87505">
      <w:pPr>
        <w:spacing w:line="340" w:lineRule="atLeast"/>
        <w:ind w:left="709"/>
        <w:contextualSpacing/>
        <w:rPr>
          <w:rFonts w:ascii="Cambria" w:hAnsi="Cambria"/>
          <w:sz w:val="21"/>
          <w:szCs w:val="21"/>
        </w:rPr>
      </w:pPr>
      <w:r>
        <w:rPr>
          <w:rFonts w:ascii="Cambria" w:hAnsi="Cambria"/>
          <w:sz w:val="21"/>
          <w:szCs w:val="21"/>
        </w:rPr>
        <w:t>45212221 –</w:t>
      </w:r>
      <w:r w:rsidR="00812281">
        <w:rPr>
          <w:rFonts w:ascii="Cambria" w:hAnsi="Cambria"/>
          <w:sz w:val="21"/>
          <w:szCs w:val="21"/>
        </w:rPr>
        <w:t xml:space="preserve">1 </w:t>
      </w:r>
      <w:r>
        <w:rPr>
          <w:rFonts w:ascii="Cambria" w:hAnsi="Cambria"/>
          <w:sz w:val="21"/>
          <w:szCs w:val="21"/>
        </w:rPr>
        <w:t xml:space="preserve"> Roboty budowlane związane z obiektami na terenach sportowych</w:t>
      </w:r>
    </w:p>
    <w:p w14:paraId="3203561A" w14:textId="450AE3A9" w:rsidR="00FC61C3" w:rsidRPr="00FC61C3" w:rsidRDefault="00FC61C3" w:rsidP="00FC61C3">
      <w:pPr>
        <w:widowControl w:val="0"/>
        <w:suppressAutoHyphens/>
        <w:spacing w:after="0" w:line="240" w:lineRule="auto"/>
        <w:ind w:left="425"/>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Pr="00FC61C3">
        <w:rPr>
          <w:rFonts w:ascii="Times New Roman" w:eastAsia="Calibri" w:hAnsi="Times New Roman" w:cs="Times New Roman"/>
          <w:sz w:val="23"/>
          <w:szCs w:val="23"/>
        </w:rPr>
        <w:t xml:space="preserve">37535200-9 </w:t>
      </w:r>
      <w:hyperlink r:id="rId8" w:tooltip="przetargi na Wyposażenie placów zabaw - kod CPV 37535200-9" w:history="1">
        <w:r w:rsidRPr="00FC61C3">
          <w:rPr>
            <w:rFonts w:ascii="Times New Roman" w:eastAsia="Calibri" w:hAnsi="Times New Roman" w:cs="Times New Roman"/>
            <w:sz w:val="23"/>
            <w:szCs w:val="23"/>
            <w:lang w:val="x-none"/>
          </w:rPr>
          <w:t>Wyposażenie placów zabaw</w:t>
        </w:r>
      </w:hyperlink>
    </w:p>
    <w:p w14:paraId="117AB2AD" w14:textId="77777777" w:rsidR="00A62AB3" w:rsidRPr="00071958" w:rsidRDefault="00A62AB3" w:rsidP="00070D2C">
      <w:pPr>
        <w:spacing w:after="0" w:line="340" w:lineRule="atLeast"/>
        <w:contextualSpacing/>
        <w:rPr>
          <w:rFonts w:ascii="Cambria" w:eastAsia="Times New Roman" w:hAnsi="Cambria" w:cs="Arial"/>
          <w:sz w:val="21"/>
          <w:szCs w:val="21"/>
          <w:lang w:eastAsia="pl-PL"/>
        </w:rPr>
      </w:pPr>
    </w:p>
    <w:p w14:paraId="2B254B73" w14:textId="77777777" w:rsidR="00A62AB3" w:rsidRPr="00071958" w:rsidRDefault="00A62AB3" w:rsidP="00071958">
      <w:pPr>
        <w:numPr>
          <w:ilvl w:val="0"/>
          <w:numId w:val="5"/>
        </w:numPr>
        <w:spacing w:after="120" w:line="340" w:lineRule="atLeast"/>
        <w:ind w:left="425" w:hanging="425"/>
        <w:contextualSpacing/>
        <w:jc w:val="both"/>
        <w:rPr>
          <w:rFonts w:ascii="Cambria" w:eastAsia="Times New Roman" w:hAnsi="Cambria" w:cs="Arial"/>
          <w:b/>
          <w:bCs/>
          <w:sz w:val="21"/>
          <w:szCs w:val="21"/>
          <w:lang w:val="x-none" w:eastAsia="x-none"/>
        </w:rPr>
      </w:pPr>
      <w:r w:rsidRPr="00071958">
        <w:rPr>
          <w:rFonts w:ascii="Cambria" w:eastAsia="Times New Roman" w:hAnsi="Cambria" w:cs="Arial"/>
          <w:b/>
          <w:bCs/>
          <w:sz w:val="21"/>
          <w:szCs w:val="21"/>
          <w:lang w:val="x-none" w:eastAsia="x-none"/>
        </w:rPr>
        <w:t>Termin wykonania przedmiotu zamówienia oraz okres rękojmi.</w:t>
      </w:r>
    </w:p>
    <w:p w14:paraId="3AB1B844" w14:textId="4B5F1E4A" w:rsidR="000A21B9" w:rsidRDefault="00A62AB3" w:rsidP="00E70EA3">
      <w:pPr>
        <w:spacing w:after="0" w:line="340" w:lineRule="atLeast"/>
        <w:ind w:left="850"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8.1. Termin zakończenia przedmiotu umowy</w:t>
      </w:r>
      <w:r w:rsidR="000A21B9">
        <w:rPr>
          <w:rFonts w:ascii="Cambria" w:eastAsia="Times New Roman" w:hAnsi="Cambria" w:cs="Arial"/>
          <w:sz w:val="21"/>
          <w:szCs w:val="21"/>
          <w:lang w:eastAsia="pl-PL"/>
        </w:rPr>
        <w:t xml:space="preserve"> ustala się w następujący sposób: </w:t>
      </w:r>
    </w:p>
    <w:p w14:paraId="69F732A7" w14:textId="3CD9D995" w:rsidR="000A21B9" w:rsidRDefault="00FB315A" w:rsidP="00E70EA3">
      <w:pPr>
        <w:spacing w:after="0" w:line="340" w:lineRule="atLeast"/>
        <w:ind w:left="850" w:hanging="425"/>
        <w:contextualSpacing/>
        <w:jc w:val="both"/>
        <w:rPr>
          <w:rFonts w:ascii="Cambria" w:eastAsia="Times New Roman" w:hAnsi="Cambria" w:cs="Arial"/>
          <w:b/>
          <w:sz w:val="21"/>
          <w:szCs w:val="21"/>
          <w:lang w:eastAsia="pl-PL"/>
        </w:rPr>
      </w:pPr>
      <w:r>
        <w:rPr>
          <w:rFonts w:ascii="Cambria" w:eastAsia="Times New Roman" w:hAnsi="Cambria" w:cs="Arial"/>
          <w:b/>
          <w:sz w:val="21"/>
          <w:szCs w:val="21"/>
          <w:lang w:eastAsia="pl-PL"/>
        </w:rPr>
        <w:t>Ter</w:t>
      </w:r>
      <w:r w:rsidR="00FC61C3">
        <w:rPr>
          <w:rFonts w:ascii="Cambria" w:eastAsia="Times New Roman" w:hAnsi="Cambria" w:cs="Arial"/>
          <w:b/>
          <w:sz w:val="21"/>
          <w:szCs w:val="21"/>
          <w:lang w:eastAsia="pl-PL"/>
        </w:rPr>
        <w:t>min wykonania zamówienia – 28.09</w:t>
      </w:r>
      <w:r w:rsidR="000A21B9" w:rsidRPr="00E70EA3">
        <w:rPr>
          <w:rFonts w:ascii="Cambria" w:eastAsia="Times New Roman" w:hAnsi="Cambria" w:cs="Arial"/>
          <w:b/>
          <w:sz w:val="21"/>
          <w:szCs w:val="21"/>
          <w:lang w:eastAsia="pl-PL"/>
        </w:rPr>
        <w:t>.2018r</w:t>
      </w:r>
    </w:p>
    <w:p w14:paraId="705C3227" w14:textId="77777777" w:rsidR="00584622" w:rsidRPr="00E70EA3" w:rsidRDefault="00584622" w:rsidP="00E70EA3">
      <w:pPr>
        <w:spacing w:after="0" w:line="340" w:lineRule="atLeast"/>
        <w:ind w:left="850" w:hanging="425"/>
        <w:contextualSpacing/>
        <w:jc w:val="both"/>
        <w:rPr>
          <w:rFonts w:ascii="Cambria" w:eastAsia="Times New Roman" w:hAnsi="Cambria" w:cs="Arial"/>
          <w:b/>
          <w:sz w:val="21"/>
          <w:szCs w:val="21"/>
          <w:lang w:eastAsia="pl-PL"/>
        </w:rPr>
      </w:pPr>
    </w:p>
    <w:p w14:paraId="0D14F895" w14:textId="02562BC6" w:rsidR="009D3608" w:rsidRDefault="00E70719" w:rsidP="0046744F">
      <w:pPr>
        <w:spacing w:after="0" w:line="340" w:lineRule="atLeast"/>
        <w:ind w:left="426" w:hanging="425"/>
        <w:contextualSpacing/>
        <w:jc w:val="both"/>
        <w:rPr>
          <w:rFonts w:ascii="Cambria" w:eastAsia="Times New Roman" w:hAnsi="Cambria" w:cs="Arial"/>
          <w:b/>
          <w:bCs/>
          <w:sz w:val="21"/>
          <w:szCs w:val="21"/>
          <w:lang w:eastAsia="pl-PL"/>
        </w:rPr>
      </w:pPr>
      <w:r w:rsidRPr="00071958">
        <w:rPr>
          <w:rFonts w:ascii="Cambria" w:eastAsia="Times New Roman" w:hAnsi="Cambria" w:cs="Arial"/>
          <w:sz w:val="21"/>
          <w:szCs w:val="21"/>
          <w:lang w:eastAsia="pl-PL"/>
        </w:rPr>
        <w:t xml:space="preserve">8.2. Wymagany termin rękojmi na wykonane roboty budowlane – minimum </w:t>
      </w:r>
      <w:r w:rsidRPr="00071958">
        <w:rPr>
          <w:rFonts w:ascii="Cambria" w:eastAsia="Times New Roman" w:hAnsi="Cambria" w:cs="Arial"/>
          <w:b/>
          <w:bCs/>
          <w:sz w:val="21"/>
          <w:szCs w:val="21"/>
          <w:lang w:eastAsia="pl-PL"/>
        </w:rPr>
        <w:t xml:space="preserve"> </w:t>
      </w:r>
      <w:r w:rsidR="00BE769D">
        <w:rPr>
          <w:rFonts w:ascii="Cambria" w:eastAsia="Times New Roman" w:hAnsi="Cambria" w:cs="Arial"/>
          <w:b/>
          <w:bCs/>
          <w:sz w:val="21"/>
          <w:szCs w:val="21"/>
          <w:lang w:eastAsia="pl-PL"/>
        </w:rPr>
        <w:t xml:space="preserve">36 </w:t>
      </w:r>
      <w:r w:rsidRPr="00071958">
        <w:rPr>
          <w:rFonts w:ascii="Cambria" w:eastAsia="Times New Roman" w:hAnsi="Cambria" w:cs="Arial"/>
          <w:b/>
          <w:bCs/>
          <w:sz w:val="21"/>
          <w:szCs w:val="21"/>
          <w:lang w:eastAsia="pl-PL"/>
        </w:rPr>
        <w:t>miesięcy</w:t>
      </w:r>
      <w:r w:rsidRPr="00071958">
        <w:rPr>
          <w:rFonts w:ascii="Cambria" w:eastAsia="Times New Roman" w:hAnsi="Cambria" w:cs="Arial"/>
          <w:sz w:val="21"/>
          <w:szCs w:val="21"/>
          <w:lang w:eastAsia="pl-PL"/>
        </w:rPr>
        <w:t>. Okres rękojmi na wykonane roboty budowlane rozpoczyna się</w:t>
      </w:r>
      <w:r w:rsidRPr="00071958">
        <w:rPr>
          <w:rFonts w:ascii="Cambria" w:eastAsia="Times New Roman" w:hAnsi="Cambria" w:cs="Arial"/>
          <w:b/>
          <w:bCs/>
          <w:sz w:val="21"/>
          <w:szCs w:val="21"/>
          <w:lang w:eastAsia="pl-PL"/>
        </w:rPr>
        <w:t xml:space="preserve"> od daty zakończenia robót potwierdzonych bezusterkowym protokołem odbioru końcowego zakończenia robót.</w:t>
      </w:r>
    </w:p>
    <w:p w14:paraId="4E51F293" w14:textId="77777777" w:rsidR="00901255" w:rsidRPr="00071958" w:rsidRDefault="00901255" w:rsidP="00901255">
      <w:pPr>
        <w:autoSpaceDE w:val="0"/>
        <w:spacing w:after="0" w:line="340" w:lineRule="atLeast"/>
        <w:contextualSpacing/>
        <w:rPr>
          <w:rFonts w:ascii="Cambria" w:eastAsia="Times New Roman" w:hAnsi="Cambria" w:cs="Arial"/>
          <w:b/>
          <w:bCs/>
          <w:sz w:val="21"/>
          <w:szCs w:val="21"/>
          <w:lang w:eastAsia="pl-PL"/>
        </w:rPr>
      </w:pPr>
    </w:p>
    <w:p w14:paraId="79F9FFFE" w14:textId="77777777" w:rsidR="00E70719" w:rsidRPr="00071958" w:rsidRDefault="00E70719" w:rsidP="00071958">
      <w:pPr>
        <w:spacing w:after="0" w:line="340" w:lineRule="atLeast"/>
        <w:ind w:left="426" w:hanging="426"/>
        <w:contextualSpacing/>
        <w:jc w:val="both"/>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9.</w:t>
      </w:r>
      <w:r w:rsidRPr="00071958">
        <w:rPr>
          <w:rFonts w:ascii="Cambria" w:eastAsia="Times New Roman" w:hAnsi="Cambria" w:cs="Arial"/>
          <w:b/>
          <w:sz w:val="21"/>
          <w:szCs w:val="21"/>
          <w:lang w:eastAsia="pl-PL"/>
        </w:rPr>
        <w:tab/>
      </w:r>
      <w:r w:rsidRPr="00BE769D">
        <w:rPr>
          <w:rFonts w:ascii="Cambria" w:eastAsia="Times New Roman" w:hAnsi="Cambria" w:cs="Arial"/>
          <w:b/>
          <w:color w:val="000000" w:themeColor="text1"/>
          <w:sz w:val="21"/>
          <w:szCs w:val="21"/>
          <w:lang w:eastAsia="pl-PL"/>
        </w:rPr>
        <w:t xml:space="preserve">Określenie warunków udziału w postępowaniu; </w:t>
      </w:r>
    </w:p>
    <w:p w14:paraId="06DEA372" w14:textId="77777777" w:rsidR="00E70719" w:rsidRPr="00071958" w:rsidRDefault="00E70719" w:rsidP="00071958">
      <w:pPr>
        <w:numPr>
          <w:ilvl w:val="1"/>
          <w:numId w:val="8"/>
        </w:numPr>
        <w:spacing w:after="0" w:line="340" w:lineRule="atLeast"/>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Oferta zostanie uznana za spełniającą warunki, jeśli będzie:</w:t>
      </w:r>
    </w:p>
    <w:p w14:paraId="2630FCBF" w14:textId="77777777" w:rsidR="00E70719" w:rsidRPr="00071958" w:rsidRDefault="00E70719" w:rsidP="00071958">
      <w:pPr>
        <w:spacing w:after="0" w:line="340" w:lineRule="atLeast"/>
        <w:ind w:left="1276"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9.1.2 zgodna w kwestii sposobu jej przygotowania, oferowanego przedmiotu i warunków zamówienia ze wszystkimi wymogami niniejszej SIWZ,</w:t>
      </w:r>
    </w:p>
    <w:p w14:paraId="405CE4EF" w14:textId="77777777" w:rsidR="00E70719" w:rsidRPr="00071958" w:rsidRDefault="00E70719" w:rsidP="00071958">
      <w:pPr>
        <w:numPr>
          <w:ilvl w:val="2"/>
          <w:numId w:val="9"/>
        </w:numPr>
        <w:spacing w:after="240" w:line="340" w:lineRule="atLeast"/>
        <w:ind w:left="1276"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złożona w wyznaczonym terminie składania ofert.</w:t>
      </w:r>
    </w:p>
    <w:p w14:paraId="46C76B7B" w14:textId="77777777" w:rsidR="00E70719" w:rsidRPr="00071958" w:rsidRDefault="00E70719" w:rsidP="00071958">
      <w:pPr>
        <w:numPr>
          <w:ilvl w:val="1"/>
          <w:numId w:val="9"/>
        </w:numPr>
        <w:spacing w:after="240" w:line="340" w:lineRule="atLeast"/>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O udzielenie zamówienia mogą ubiegać się Wykonawcy, którzy złożą wraz z ofertą oświadczenia a wskazany wykonawca na żądanie Zamawiającego w terminie 5 dni od wezwania, przedłoży wymagane w SIWZ dokumenty w zakresie:</w:t>
      </w:r>
    </w:p>
    <w:p w14:paraId="6B733289" w14:textId="77777777" w:rsidR="00E70719" w:rsidRPr="00071958" w:rsidRDefault="00E70719" w:rsidP="00071958">
      <w:pPr>
        <w:spacing w:after="240" w:line="340" w:lineRule="atLeast"/>
        <w:ind w:left="76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9.2.1</w:t>
      </w:r>
      <w:r w:rsidRPr="00071958">
        <w:rPr>
          <w:rFonts w:ascii="Cambria" w:eastAsia="Times New Roman" w:hAnsi="Cambria" w:cs="Arial"/>
          <w:sz w:val="21"/>
          <w:szCs w:val="21"/>
          <w:lang w:eastAsia="pl-PL"/>
        </w:rPr>
        <w:tab/>
        <w:t xml:space="preserve"> spełnienia warunków udziału w postępowaniu</w:t>
      </w:r>
    </w:p>
    <w:p w14:paraId="3D669E57" w14:textId="77777777" w:rsidR="00E70719" w:rsidRPr="00071958" w:rsidRDefault="00E70719" w:rsidP="00071958">
      <w:pPr>
        <w:spacing w:after="240" w:line="340" w:lineRule="atLeast"/>
        <w:ind w:left="765"/>
        <w:contextualSpacing/>
        <w:jc w:val="both"/>
        <w:rPr>
          <w:rFonts w:ascii="Cambria" w:eastAsia="Times New Roman" w:hAnsi="Cambria" w:cs="Arial"/>
          <w:bCs/>
          <w:sz w:val="21"/>
          <w:szCs w:val="21"/>
          <w:lang w:eastAsia="pl-PL"/>
        </w:rPr>
      </w:pPr>
      <w:r w:rsidRPr="00071958">
        <w:rPr>
          <w:rFonts w:ascii="Cambria" w:eastAsia="Times New Roman" w:hAnsi="Cambria" w:cs="Arial"/>
          <w:sz w:val="21"/>
          <w:szCs w:val="21"/>
          <w:lang w:eastAsia="pl-PL"/>
        </w:rPr>
        <w:t>9.2.2</w:t>
      </w:r>
      <w:r w:rsidRPr="00071958">
        <w:rPr>
          <w:rFonts w:ascii="Cambria" w:eastAsia="Times New Roman" w:hAnsi="Cambria" w:cs="Arial"/>
          <w:sz w:val="21"/>
          <w:szCs w:val="21"/>
          <w:lang w:eastAsia="pl-PL"/>
        </w:rPr>
        <w:tab/>
        <w:t xml:space="preserve"> </w:t>
      </w:r>
      <w:r w:rsidRPr="00071958">
        <w:rPr>
          <w:rFonts w:ascii="Cambria" w:eastAsia="Times New Roman" w:hAnsi="Cambria" w:cs="Arial"/>
          <w:bCs/>
          <w:sz w:val="21"/>
          <w:szCs w:val="21"/>
          <w:lang w:eastAsia="pl-PL"/>
        </w:rPr>
        <w:t>braku podstaw do wykluczenia</w:t>
      </w:r>
    </w:p>
    <w:p w14:paraId="24D55117" w14:textId="77777777" w:rsidR="00E70719" w:rsidRPr="00071958" w:rsidRDefault="00E70719" w:rsidP="00071958">
      <w:pPr>
        <w:spacing w:after="240" w:line="340" w:lineRule="atLeast"/>
        <w:ind w:left="765"/>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9.2.3</w:t>
      </w:r>
      <w:r w:rsidRPr="00071958">
        <w:rPr>
          <w:rFonts w:ascii="Cambria" w:eastAsia="Times New Roman" w:hAnsi="Cambria" w:cs="Arial"/>
          <w:bCs/>
          <w:sz w:val="21"/>
          <w:szCs w:val="21"/>
          <w:lang w:eastAsia="pl-PL"/>
        </w:rPr>
        <w:tab/>
        <w:t>potwierdzenia spełnienia warunków przedmiotowych</w:t>
      </w:r>
    </w:p>
    <w:p w14:paraId="26949EE6" w14:textId="4F105088" w:rsidR="00E70719" w:rsidRPr="00071958" w:rsidRDefault="00E70719" w:rsidP="00071958">
      <w:pPr>
        <w:spacing w:after="240" w:line="340" w:lineRule="atLeast"/>
        <w:ind w:left="765" w:hanging="339"/>
        <w:contextualSpacing/>
        <w:jc w:val="both"/>
        <w:rPr>
          <w:rFonts w:ascii="Cambria" w:eastAsia="Times New Roman" w:hAnsi="Cambria" w:cs="Tahoma"/>
          <w:sz w:val="21"/>
          <w:szCs w:val="21"/>
          <w:lang w:eastAsia="pl-PL"/>
        </w:rPr>
      </w:pPr>
      <w:r w:rsidRPr="00071958">
        <w:rPr>
          <w:rFonts w:ascii="Cambria" w:eastAsia="Times New Roman" w:hAnsi="Cambria" w:cs="Tahoma"/>
          <w:sz w:val="21"/>
          <w:szCs w:val="21"/>
          <w:lang w:eastAsia="pl-PL"/>
        </w:rPr>
        <w:t>9.3</w:t>
      </w:r>
      <w:r w:rsidRPr="00071958">
        <w:rPr>
          <w:rFonts w:ascii="Cambria" w:eastAsia="Times New Roman" w:hAnsi="Cambria" w:cs="Tahoma"/>
          <w:sz w:val="21"/>
          <w:szCs w:val="21"/>
          <w:lang w:eastAsia="pl-PL"/>
        </w:rPr>
        <w:tab/>
        <w:t xml:space="preserve">Oświadczenia o którym mowa w pkt. 9.2 należy złożyć na wzorach załącznikach </w:t>
      </w:r>
      <w:r w:rsidRPr="009D3608">
        <w:rPr>
          <w:rFonts w:ascii="Cambria" w:eastAsia="Times New Roman" w:hAnsi="Cambria" w:cs="Tahoma"/>
          <w:color w:val="000000" w:themeColor="text1"/>
          <w:sz w:val="21"/>
          <w:szCs w:val="21"/>
          <w:lang w:eastAsia="pl-PL"/>
        </w:rPr>
        <w:t>do SIWZ, załącznik nr 3</w:t>
      </w:r>
      <w:r w:rsidR="009D3608">
        <w:rPr>
          <w:rFonts w:ascii="Cambria" w:eastAsia="Times New Roman" w:hAnsi="Cambria" w:cs="Tahoma"/>
          <w:color w:val="000000" w:themeColor="text1"/>
          <w:sz w:val="21"/>
          <w:szCs w:val="21"/>
          <w:lang w:eastAsia="pl-PL"/>
        </w:rPr>
        <w:br/>
      </w:r>
      <w:r w:rsidRPr="009D3608">
        <w:rPr>
          <w:rFonts w:ascii="Cambria" w:eastAsia="Times New Roman" w:hAnsi="Cambria" w:cs="Tahoma"/>
          <w:color w:val="000000" w:themeColor="text1"/>
          <w:sz w:val="21"/>
          <w:szCs w:val="21"/>
          <w:lang w:eastAsia="pl-PL"/>
        </w:rPr>
        <w:t xml:space="preserve"> w </w:t>
      </w:r>
      <w:r w:rsidRPr="00071958">
        <w:rPr>
          <w:rFonts w:ascii="Cambria" w:eastAsia="Times New Roman" w:hAnsi="Cambria" w:cs="Tahoma"/>
          <w:sz w:val="21"/>
          <w:szCs w:val="21"/>
          <w:lang w:eastAsia="pl-PL"/>
        </w:rPr>
        <w:t>zakresie dotyczącym spełnienia warunków udziału w postępowaniu, załącznik nr 4 przesłanek wykluczenia z postępowa</w:t>
      </w:r>
      <w:r w:rsidR="0046744F">
        <w:rPr>
          <w:rFonts w:ascii="Cambria" w:eastAsia="Times New Roman" w:hAnsi="Cambria" w:cs="Tahoma"/>
          <w:sz w:val="21"/>
          <w:szCs w:val="21"/>
          <w:lang w:eastAsia="pl-PL"/>
        </w:rPr>
        <w:t>nia.</w:t>
      </w:r>
    </w:p>
    <w:p w14:paraId="2EA0923B" w14:textId="77777777" w:rsidR="00E70719" w:rsidRPr="00071958" w:rsidRDefault="00E70719" w:rsidP="00071958">
      <w:pPr>
        <w:spacing w:after="240" w:line="340" w:lineRule="atLeast"/>
        <w:ind w:left="765" w:hanging="339"/>
        <w:contextualSpacing/>
        <w:jc w:val="both"/>
        <w:rPr>
          <w:rFonts w:ascii="Cambria" w:eastAsia="Times New Roman" w:hAnsi="Cambria" w:cs="Tahoma"/>
          <w:sz w:val="21"/>
          <w:szCs w:val="21"/>
          <w:lang w:eastAsia="pl-PL"/>
        </w:rPr>
      </w:pPr>
      <w:r w:rsidRPr="00071958">
        <w:rPr>
          <w:rFonts w:ascii="Cambria" w:eastAsia="Times New Roman" w:hAnsi="Cambria" w:cs="Tahoma"/>
          <w:sz w:val="21"/>
          <w:szCs w:val="21"/>
          <w:lang w:eastAsia="pl-PL"/>
        </w:rPr>
        <w:tab/>
        <w:t xml:space="preserve"> 9.3.1</w:t>
      </w:r>
      <w:r w:rsidRPr="00071958">
        <w:rPr>
          <w:rFonts w:ascii="Cambria" w:eastAsia="Times New Roman" w:hAnsi="Cambria" w:cs="Tahoma"/>
          <w:sz w:val="21"/>
          <w:szCs w:val="21"/>
          <w:lang w:eastAsia="pl-PL"/>
        </w:rPr>
        <w:tab/>
        <w:t>Mając na uwadze powyższe Zamawiający informuje, że:</w:t>
      </w:r>
    </w:p>
    <w:p w14:paraId="6116AF82" w14:textId="178FE25B" w:rsidR="00E70719" w:rsidRPr="00071958" w:rsidRDefault="00E70719" w:rsidP="00071958">
      <w:pPr>
        <w:spacing w:after="240" w:line="340" w:lineRule="atLeast"/>
        <w:ind w:left="1276" w:hanging="283"/>
        <w:contextualSpacing/>
        <w:jc w:val="both"/>
        <w:rPr>
          <w:rFonts w:ascii="Cambria" w:eastAsia="Times New Roman" w:hAnsi="Cambria" w:cs="Tahoma"/>
          <w:sz w:val="21"/>
          <w:szCs w:val="21"/>
          <w:lang w:eastAsia="pl-PL"/>
        </w:rPr>
      </w:pPr>
      <w:r w:rsidRPr="00071958">
        <w:rPr>
          <w:rFonts w:ascii="Cambria" w:eastAsia="Times New Roman" w:hAnsi="Cambria" w:cs="Tahoma"/>
          <w:sz w:val="21"/>
          <w:szCs w:val="21"/>
          <w:lang w:eastAsia="pl-PL"/>
        </w:rPr>
        <w:lastRenderedPageBreak/>
        <w:t>a)</w:t>
      </w:r>
      <w:r w:rsidRPr="00071958">
        <w:rPr>
          <w:rFonts w:ascii="Cambria" w:eastAsia="Times New Roman" w:hAnsi="Cambria" w:cs="Tahoma"/>
          <w:sz w:val="21"/>
          <w:szCs w:val="21"/>
          <w:lang w:eastAsia="pl-PL"/>
        </w:rPr>
        <w:tab/>
        <w:t xml:space="preserve">w przypadku, gdy Wykonawca powołuje się w składanym oświadczeniu na dostępność dokumentów </w:t>
      </w:r>
      <w:r w:rsidR="00901255">
        <w:rPr>
          <w:rFonts w:ascii="Cambria" w:eastAsia="Times New Roman" w:hAnsi="Cambria" w:cs="Tahoma"/>
          <w:sz w:val="21"/>
          <w:szCs w:val="21"/>
          <w:lang w:eastAsia="pl-PL"/>
        </w:rPr>
        <w:br/>
      </w:r>
      <w:r w:rsidRPr="00071958">
        <w:rPr>
          <w:rFonts w:ascii="Cambria" w:eastAsia="Times New Roman" w:hAnsi="Cambria" w:cs="Tahoma"/>
          <w:sz w:val="21"/>
          <w:szCs w:val="21"/>
          <w:lang w:eastAsia="pl-PL"/>
        </w:rPr>
        <w:t>w bezpłatnych, ogólnodostępnych bazach danych państw członkowskich Unii Europejskiej, Wykonawca powinien wskazać te bazy danych, aby Zamawiający mógł zapoznać się z dokumentami;</w:t>
      </w:r>
    </w:p>
    <w:p w14:paraId="3E57F268" w14:textId="77777777" w:rsidR="00E70719" w:rsidRPr="00071958" w:rsidRDefault="00E70719" w:rsidP="00071958">
      <w:pPr>
        <w:spacing w:after="240" w:line="340" w:lineRule="atLeast"/>
        <w:ind w:left="1276" w:hanging="283"/>
        <w:contextualSpacing/>
        <w:jc w:val="both"/>
        <w:rPr>
          <w:rFonts w:ascii="Cambria" w:eastAsia="Times New Roman" w:hAnsi="Cambria" w:cs="Tahoma"/>
          <w:sz w:val="21"/>
          <w:szCs w:val="21"/>
          <w:lang w:eastAsia="pl-PL"/>
        </w:rPr>
      </w:pPr>
      <w:r w:rsidRPr="00071958">
        <w:rPr>
          <w:rFonts w:ascii="Cambria" w:eastAsia="Times New Roman" w:hAnsi="Cambria" w:cs="Tahoma"/>
          <w:sz w:val="21"/>
          <w:szCs w:val="21"/>
          <w:lang w:eastAsia="pl-PL"/>
        </w:rPr>
        <w:t>b)</w:t>
      </w:r>
      <w:r w:rsidRPr="00071958">
        <w:rPr>
          <w:rFonts w:ascii="Cambria" w:eastAsia="Times New Roman" w:hAnsi="Cambria" w:cs="Tahoma"/>
          <w:sz w:val="21"/>
          <w:szCs w:val="21"/>
          <w:lang w:eastAsia="pl-PL"/>
        </w:rPr>
        <w:tab/>
        <w:t>w przypadku gdy Wykonawca powołuje się na dokumenty podmiotowe, będące w posiadaniu Zamawiającego, Wykonawca powinien wnioskować aby Zamawiający uwzględnił te dokumenty;</w:t>
      </w:r>
    </w:p>
    <w:p w14:paraId="4EFB5400" w14:textId="6F6C64EB" w:rsidR="00E70719" w:rsidRPr="00071958" w:rsidRDefault="00E70719" w:rsidP="00071958">
      <w:pPr>
        <w:spacing w:after="240" w:line="340" w:lineRule="atLeast"/>
        <w:ind w:left="1276" w:hanging="283"/>
        <w:contextualSpacing/>
        <w:jc w:val="both"/>
        <w:rPr>
          <w:rFonts w:ascii="Cambria" w:eastAsia="Times New Roman" w:hAnsi="Cambria" w:cs="Tahoma"/>
          <w:sz w:val="21"/>
          <w:szCs w:val="21"/>
          <w:lang w:eastAsia="pl-PL"/>
        </w:rPr>
      </w:pPr>
      <w:r w:rsidRPr="00071958">
        <w:rPr>
          <w:rFonts w:ascii="Cambria" w:eastAsia="Times New Roman" w:hAnsi="Cambria" w:cs="Tahoma"/>
          <w:sz w:val="21"/>
          <w:szCs w:val="21"/>
          <w:lang w:eastAsia="pl-PL"/>
        </w:rPr>
        <w:t>c)</w:t>
      </w:r>
      <w:r w:rsidRPr="00071958">
        <w:rPr>
          <w:rFonts w:ascii="Cambria" w:eastAsia="Times New Roman" w:hAnsi="Cambria" w:cs="Tahoma"/>
          <w:sz w:val="21"/>
          <w:szCs w:val="21"/>
          <w:lang w:eastAsia="pl-PL"/>
        </w:rPr>
        <w:tab/>
        <w:t xml:space="preserve">w odniesieniu do Wykonawcy który w świetle przesłanek określonych w art. 24 ust. 1 pkt. 13 i 14 oraz 16-20 lub ust. 5 ustawy podlega wykluczeniu,  Zamawiający dopuszcza </w:t>
      </w:r>
      <w:proofErr w:type="spellStart"/>
      <w:r w:rsidRPr="00071958">
        <w:rPr>
          <w:rFonts w:ascii="Cambria" w:eastAsia="Times New Roman" w:hAnsi="Cambria" w:cs="Tahoma"/>
          <w:sz w:val="21"/>
          <w:szCs w:val="21"/>
          <w:lang w:eastAsia="pl-PL"/>
        </w:rPr>
        <w:t>self</w:t>
      </w:r>
      <w:proofErr w:type="spellEnd"/>
      <w:r w:rsidRPr="00071958">
        <w:rPr>
          <w:rFonts w:ascii="Cambria" w:eastAsia="Times New Roman" w:hAnsi="Cambria" w:cs="Tahoma"/>
          <w:sz w:val="21"/>
          <w:szCs w:val="21"/>
          <w:lang w:eastAsia="pl-PL"/>
        </w:rPr>
        <w:t xml:space="preserve"> – </w:t>
      </w:r>
      <w:proofErr w:type="spellStart"/>
      <w:r w:rsidRPr="00071958">
        <w:rPr>
          <w:rFonts w:ascii="Cambria" w:eastAsia="Times New Roman" w:hAnsi="Cambria" w:cs="Tahoma"/>
          <w:sz w:val="21"/>
          <w:szCs w:val="21"/>
          <w:lang w:eastAsia="pl-PL"/>
        </w:rPr>
        <w:t>cleaning</w:t>
      </w:r>
      <w:proofErr w:type="spellEnd"/>
      <w:r w:rsidRPr="00071958">
        <w:rPr>
          <w:rFonts w:ascii="Cambria" w:eastAsia="Times New Roman" w:hAnsi="Cambria" w:cs="Tahoma"/>
          <w:sz w:val="21"/>
          <w:szCs w:val="21"/>
          <w:lang w:eastAsia="pl-PL"/>
        </w:rPr>
        <w:t xml:space="preserve">. </w:t>
      </w:r>
      <w:r w:rsidR="009C2174" w:rsidRPr="00071958">
        <w:rPr>
          <w:rFonts w:ascii="Cambria" w:eastAsia="Times New Roman" w:hAnsi="Cambria" w:cs="Tahoma"/>
          <w:sz w:val="21"/>
          <w:szCs w:val="21"/>
          <w:lang w:eastAsia="pl-PL"/>
        </w:rPr>
        <w:br/>
      </w:r>
      <w:r w:rsidRPr="00071958">
        <w:rPr>
          <w:rFonts w:ascii="Cambria" w:eastAsia="Times New Roman" w:hAnsi="Cambria" w:cs="Tahoma"/>
          <w:sz w:val="21"/>
          <w:szCs w:val="21"/>
          <w:lang w:eastAsia="pl-PL"/>
        </w:rPr>
        <w:t>W sytuacji zaistnieni</w:t>
      </w:r>
      <w:r w:rsidR="009717B2" w:rsidRPr="00071958">
        <w:rPr>
          <w:rFonts w:ascii="Cambria" w:eastAsia="Times New Roman" w:hAnsi="Cambria" w:cs="Tahoma"/>
          <w:sz w:val="21"/>
          <w:szCs w:val="21"/>
          <w:lang w:eastAsia="pl-PL"/>
        </w:rPr>
        <w:t>a podstaw wykluczenia Wykonawcy</w:t>
      </w:r>
      <w:r w:rsidR="00A940EA">
        <w:rPr>
          <w:rFonts w:ascii="Cambria" w:eastAsia="Times New Roman" w:hAnsi="Cambria" w:cs="Tahoma"/>
          <w:sz w:val="21"/>
          <w:szCs w:val="21"/>
          <w:lang w:eastAsia="pl-PL"/>
        </w:rPr>
        <w:t xml:space="preserve"> </w:t>
      </w:r>
      <w:r w:rsidRPr="00071958">
        <w:rPr>
          <w:rFonts w:ascii="Cambria" w:eastAsia="Times New Roman" w:hAnsi="Cambria" w:cs="Tahoma"/>
          <w:sz w:val="21"/>
          <w:szCs w:val="21"/>
          <w:lang w:eastAsia="pl-PL"/>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1AD26423" w14:textId="77777777" w:rsidR="00E70719" w:rsidRPr="00071958" w:rsidRDefault="00E70719" w:rsidP="00071958">
      <w:pPr>
        <w:spacing w:after="240" w:line="340" w:lineRule="atLeast"/>
        <w:ind w:left="1276" w:hanging="283"/>
        <w:contextualSpacing/>
        <w:jc w:val="both"/>
        <w:rPr>
          <w:rFonts w:ascii="Cambria" w:eastAsia="Times New Roman" w:hAnsi="Cambria" w:cs="Tahoma"/>
          <w:sz w:val="21"/>
          <w:szCs w:val="21"/>
          <w:lang w:eastAsia="pl-PL"/>
        </w:rPr>
      </w:pPr>
      <w:r w:rsidRPr="00071958">
        <w:rPr>
          <w:rFonts w:ascii="Cambria" w:eastAsia="Times New Roman" w:hAnsi="Cambria" w:cs="Tahoma"/>
          <w:sz w:val="21"/>
          <w:szCs w:val="21"/>
          <w:lang w:eastAsia="pl-PL"/>
        </w:rPr>
        <w:t>d)</w:t>
      </w:r>
      <w:r w:rsidRPr="00071958">
        <w:rPr>
          <w:rFonts w:ascii="Cambria" w:eastAsia="Times New Roman" w:hAnsi="Cambria" w:cs="Tahoma"/>
          <w:sz w:val="21"/>
          <w:szCs w:val="21"/>
          <w:lang w:eastAsia="pl-PL"/>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145847EB" w14:textId="77777777" w:rsidR="00E70719" w:rsidRPr="00071958" w:rsidRDefault="00E70719" w:rsidP="00071958">
      <w:pPr>
        <w:spacing w:after="0" w:line="340" w:lineRule="atLeast"/>
        <w:ind w:left="1276"/>
        <w:contextualSpacing/>
        <w:rPr>
          <w:rFonts w:ascii="Cambria" w:eastAsia="Times New Roman" w:hAnsi="Cambria" w:cs="Times New Roman"/>
          <w:b/>
          <w:sz w:val="21"/>
          <w:szCs w:val="21"/>
          <w:lang w:eastAsia="pl-PL"/>
        </w:rPr>
      </w:pPr>
    </w:p>
    <w:p w14:paraId="19CBB480" w14:textId="77777777" w:rsidR="00E70719" w:rsidRPr="00071958" w:rsidRDefault="00E70719" w:rsidP="00071958">
      <w:pPr>
        <w:tabs>
          <w:tab w:val="left" w:pos="284"/>
          <w:tab w:val="left" w:pos="426"/>
        </w:tabs>
        <w:spacing w:after="240" w:line="340" w:lineRule="atLeast"/>
        <w:ind w:left="709" w:hanging="425"/>
        <w:contextualSpacing/>
        <w:jc w:val="both"/>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9.4</w:t>
      </w:r>
      <w:r w:rsidRPr="00071958">
        <w:rPr>
          <w:rFonts w:ascii="Cambria" w:eastAsia="Times New Roman" w:hAnsi="Cambria" w:cs="Arial"/>
          <w:b/>
          <w:sz w:val="21"/>
          <w:szCs w:val="21"/>
          <w:lang w:eastAsia="pl-PL"/>
        </w:rPr>
        <w:tab/>
        <w:t>Opis warunków podmiotowych i sposobu dokonywania oceny spełniania tych warunków oraz braku podstaw do wykluczenia;</w:t>
      </w:r>
      <w:r w:rsidRPr="00071958">
        <w:rPr>
          <w:rFonts w:ascii="Cambria" w:eastAsia="Times New Roman" w:hAnsi="Cambria" w:cs="Arial"/>
          <w:b/>
          <w:sz w:val="21"/>
          <w:szCs w:val="21"/>
          <w:lang w:eastAsia="pl-PL"/>
        </w:rPr>
        <w:tab/>
      </w:r>
    </w:p>
    <w:p w14:paraId="36D859D5" w14:textId="3A15A3B8" w:rsidR="00E70719" w:rsidRPr="00071958" w:rsidRDefault="00E70719" w:rsidP="00071958">
      <w:pPr>
        <w:spacing w:after="240" w:line="340" w:lineRule="atLeast"/>
        <w:ind w:left="1276"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9.4.1</w:t>
      </w:r>
      <w:r w:rsidRPr="00071958">
        <w:rPr>
          <w:rFonts w:ascii="Cambria" w:eastAsia="Times New Roman" w:hAnsi="Cambria" w:cs="Arial"/>
          <w:sz w:val="21"/>
          <w:szCs w:val="21"/>
          <w:lang w:eastAsia="pl-PL"/>
        </w:rPr>
        <w:tab/>
        <w:t xml:space="preserve">kompetencji lub uprawnień do prowadzenia określonej działalności zawodowej, o ile wynika to </w:t>
      </w:r>
      <w:r w:rsidR="00C82A8E">
        <w:rPr>
          <w:rFonts w:ascii="Cambria" w:eastAsia="Times New Roman" w:hAnsi="Cambria" w:cs="Arial"/>
          <w:sz w:val="21"/>
          <w:szCs w:val="21"/>
          <w:lang w:eastAsia="pl-PL"/>
        </w:rPr>
        <w:br/>
      </w:r>
      <w:r w:rsidRPr="00071958">
        <w:rPr>
          <w:rFonts w:ascii="Cambria" w:eastAsia="Times New Roman" w:hAnsi="Cambria" w:cs="Arial"/>
          <w:sz w:val="21"/>
          <w:szCs w:val="21"/>
          <w:lang w:eastAsia="pl-PL"/>
        </w:rPr>
        <w:t>z odrębnych przepisów;</w:t>
      </w:r>
    </w:p>
    <w:p w14:paraId="24FB1739" w14:textId="77777777" w:rsidR="00C574CC" w:rsidRDefault="00C574CC" w:rsidP="00071958">
      <w:pPr>
        <w:spacing w:after="240" w:line="340" w:lineRule="atLeast"/>
        <w:ind w:left="1276"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Zamawiający w tym zakresie nie stawia żadnych wymagań  wystarczającym jest złożone wraz z ofertą oświadczenie zgodnie z założeniami w pkt. 9.3. </w:t>
      </w:r>
    </w:p>
    <w:p w14:paraId="3FEE4A7F" w14:textId="77777777" w:rsidR="0046744F" w:rsidRPr="00071958" w:rsidRDefault="0046744F" w:rsidP="00071958">
      <w:pPr>
        <w:spacing w:after="240" w:line="340" w:lineRule="atLeast"/>
        <w:ind w:left="1276" w:hanging="567"/>
        <w:contextualSpacing/>
        <w:jc w:val="both"/>
        <w:rPr>
          <w:rFonts w:ascii="Cambria" w:eastAsia="Times New Roman" w:hAnsi="Cambria" w:cs="Arial"/>
          <w:sz w:val="21"/>
          <w:szCs w:val="21"/>
          <w:lang w:eastAsia="pl-PL"/>
        </w:rPr>
      </w:pPr>
    </w:p>
    <w:p w14:paraId="4FB6AD30" w14:textId="77777777" w:rsidR="00C574CC" w:rsidRPr="00004CA5" w:rsidRDefault="00C574CC" w:rsidP="00071958">
      <w:pPr>
        <w:widowControl w:val="0"/>
        <w:autoSpaceDE w:val="0"/>
        <w:autoSpaceDN w:val="0"/>
        <w:adjustRightInd w:val="0"/>
        <w:spacing w:after="0" w:line="340" w:lineRule="atLeast"/>
        <w:ind w:left="1276" w:hanging="567"/>
        <w:contextualSpacing/>
        <w:jc w:val="both"/>
        <w:rPr>
          <w:rFonts w:ascii="Cambria" w:eastAsia="Times New Roman" w:hAnsi="Cambria" w:cs="Arial"/>
          <w:bCs/>
          <w:i/>
          <w:iCs/>
          <w:color w:val="000000" w:themeColor="text1"/>
          <w:sz w:val="21"/>
          <w:szCs w:val="21"/>
          <w:lang w:eastAsia="pl-PL"/>
        </w:rPr>
      </w:pPr>
      <w:r w:rsidRPr="00004CA5">
        <w:rPr>
          <w:rFonts w:ascii="Cambria" w:eastAsia="Times New Roman" w:hAnsi="Cambria" w:cs="Arial"/>
          <w:bCs/>
          <w:iCs/>
          <w:color w:val="000000" w:themeColor="text1"/>
          <w:sz w:val="21"/>
          <w:szCs w:val="21"/>
          <w:lang w:eastAsia="pl-PL"/>
        </w:rPr>
        <w:t>9.4.2</w:t>
      </w:r>
      <w:r w:rsidRPr="00004CA5">
        <w:rPr>
          <w:rFonts w:ascii="Cambria" w:eastAsia="Times New Roman" w:hAnsi="Cambria" w:cs="Arial"/>
          <w:bCs/>
          <w:iCs/>
          <w:color w:val="000000" w:themeColor="text1"/>
          <w:sz w:val="21"/>
          <w:szCs w:val="21"/>
          <w:lang w:eastAsia="pl-PL"/>
        </w:rPr>
        <w:tab/>
        <w:t xml:space="preserve"> </w:t>
      </w:r>
      <w:r w:rsidRPr="00004CA5">
        <w:rPr>
          <w:rFonts w:ascii="Cambria" w:eastAsia="Times New Roman" w:hAnsi="Cambria" w:cs="Arial"/>
          <w:color w:val="000000" w:themeColor="text1"/>
          <w:sz w:val="21"/>
          <w:szCs w:val="21"/>
          <w:lang w:eastAsia="pl-PL"/>
        </w:rPr>
        <w:t>zdolności technicznej lub zawodowej;</w:t>
      </w:r>
    </w:p>
    <w:p w14:paraId="7514BAFD" w14:textId="77777777" w:rsidR="00790246" w:rsidRPr="00071958" w:rsidRDefault="00790246" w:rsidP="00790246">
      <w:pPr>
        <w:spacing w:after="240" w:line="340" w:lineRule="atLeast"/>
        <w:ind w:left="1276"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Zamawiający w tym zakresie nie stawia żadnych wymagań  wystarczającym jest złożone wraz z ofertą oświadczenie zgodnie z założeniami w pkt. 9.3. </w:t>
      </w:r>
    </w:p>
    <w:p w14:paraId="09E890BA" w14:textId="77777777" w:rsidR="00BD4BCD" w:rsidRPr="00071958" w:rsidRDefault="00BD4BCD" w:rsidP="00FA2BF2">
      <w:pPr>
        <w:spacing w:after="0" w:line="340" w:lineRule="atLeast"/>
        <w:contextualSpacing/>
        <w:jc w:val="both"/>
        <w:rPr>
          <w:rFonts w:ascii="Cambria" w:eastAsia="Times New Roman" w:hAnsi="Cambria" w:cs="Arial"/>
          <w:sz w:val="21"/>
          <w:szCs w:val="21"/>
          <w:lang w:eastAsia="pl-PL"/>
        </w:rPr>
      </w:pPr>
    </w:p>
    <w:p w14:paraId="3A04F8A0" w14:textId="77777777" w:rsidR="00BD4BCD" w:rsidRPr="00071958" w:rsidRDefault="00BD4BCD" w:rsidP="00071958">
      <w:pPr>
        <w:widowControl w:val="0"/>
        <w:autoSpaceDE w:val="0"/>
        <w:autoSpaceDN w:val="0"/>
        <w:adjustRightInd w:val="0"/>
        <w:spacing w:after="0" w:line="340" w:lineRule="atLeast"/>
        <w:ind w:left="1276" w:hanging="567"/>
        <w:contextualSpacing/>
        <w:jc w:val="both"/>
        <w:rPr>
          <w:rFonts w:ascii="Cambria" w:eastAsia="Times New Roman" w:hAnsi="Cambria" w:cs="Arial"/>
          <w:bCs/>
          <w:iCs/>
          <w:sz w:val="21"/>
          <w:szCs w:val="21"/>
          <w:lang w:eastAsia="pl-PL"/>
        </w:rPr>
      </w:pPr>
      <w:r w:rsidRPr="00071958">
        <w:rPr>
          <w:rFonts w:ascii="Cambria" w:eastAsia="Times New Roman" w:hAnsi="Cambria" w:cs="Arial"/>
          <w:sz w:val="21"/>
          <w:szCs w:val="21"/>
          <w:lang w:eastAsia="pl-PL"/>
        </w:rPr>
        <w:t>9.4.3</w:t>
      </w:r>
      <w:r w:rsidRPr="00071958">
        <w:rPr>
          <w:rFonts w:ascii="Cambria" w:eastAsia="Times New Roman" w:hAnsi="Cambria" w:cs="Arial"/>
          <w:sz w:val="21"/>
          <w:szCs w:val="21"/>
          <w:lang w:eastAsia="pl-PL"/>
        </w:rPr>
        <w:tab/>
        <w:t>sytuacji ekonomicznej lub finansowej.</w:t>
      </w:r>
    </w:p>
    <w:p w14:paraId="6BC2EFC8" w14:textId="77777777" w:rsidR="00BD4BCD" w:rsidRPr="00071958" w:rsidRDefault="00BD4BCD" w:rsidP="00071958">
      <w:pPr>
        <w:autoSpaceDE w:val="0"/>
        <w:autoSpaceDN w:val="0"/>
        <w:adjustRightInd w:val="0"/>
        <w:spacing w:after="0" w:line="340" w:lineRule="atLeast"/>
        <w:ind w:left="1276"/>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Na potwierdzenie należy złożyć:</w:t>
      </w:r>
    </w:p>
    <w:p w14:paraId="3075CDCF" w14:textId="77777777" w:rsidR="00BD4BCD" w:rsidRPr="00071958" w:rsidRDefault="00BD4BCD" w:rsidP="00071958">
      <w:pPr>
        <w:autoSpaceDE w:val="0"/>
        <w:autoSpaceDN w:val="0"/>
        <w:adjustRightInd w:val="0"/>
        <w:spacing w:after="0" w:line="340" w:lineRule="atLeast"/>
        <w:ind w:left="1276"/>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Zamawiający w tym zakresie nie stawia żadnych wymagań  wystarczającym jest złożone wraz z ofertą oświadczenie zgodnie z założeniami w pkt. 9.3.</w:t>
      </w:r>
    </w:p>
    <w:p w14:paraId="3265454F" w14:textId="77777777" w:rsidR="00BD4BCD" w:rsidRPr="00071958" w:rsidRDefault="00BD4BCD" w:rsidP="00071958">
      <w:pPr>
        <w:widowControl w:val="0"/>
        <w:autoSpaceDE w:val="0"/>
        <w:autoSpaceDN w:val="0"/>
        <w:adjustRightInd w:val="0"/>
        <w:spacing w:after="0" w:line="340" w:lineRule="atLeast"/>
        <w:ind w:left="1636" w:hanging="571"/>
        <w:contextualSpacing/>
        <w:jc w:val="both"/>
        <w:rPr>
          <w:rFonts w:ascii="Cambria" w:eastAsia="Times New Roman" w:hAnsi="Cambria" w:cs="Arial"/>
          <w:sz w:val="21"/>
          <w:szCs w:val="21"/>
          <w:lang w:eastAsia="pl-PL"/>
        </w:rPr>
      </w:pPr>
    </w:p>
    <w:p w14:paraId="7220A9A2" w14:textId="77777777" w:rsidR="00BD4BCD" w:rsidRPr="00071958" w:rsidRDefault="00BD4BCD" w:rsidP="00071958">
      <w:pPr>
        <w:spacing w:after="0" w:line="340" w:lineRule="atLeast"/>
        <w:ind w:left="1065"/>
        <w:contextualSpacing/>
        <w:rPr>
          <w:rFonts w:ascii="Cambria" w:eastAsia="Calibri" w:hAnsi="Cambria" w:cs="Arial"/>
          <w:b/>
          <w:sz w:val="21"/>
          <w:szCs w:val="21"/>
          <w:lang w:eastAsia="pl-PL"/>
        </w:rPr>
      </w:pPr>
      <w:r w:rsidRPr="00071958">
        <w:rPr>
          <w:rFonts w:ascii="Cambria" w:eastAsia="Calibri" w:hAnsi="Cambria" w:cs="Arial"/>
          <w:b/>
          <w:sz w:val="21"/>
          <w:szCs w:val="21"/>
          <w:lang w:eastAsia="pl-PL"/>
        </w:rPr>
        <w:t>Uwaga 1- Wymogi w zakresie oświadczenia składanego wraz z ofertą o udostępnieniu zasobów   przez inny podmiot</w:t>
      </w:r>
    </w:p>
    <w:p w14:paraId="6A18A60F" w14:textId="77777777" w:rsidR="00BD4BCD" w:rsidRPr="00071958" w:rsidRDefault="00BD4BCD" w:rsidP="00071958">
      <w:pPr>
        <w:numPr>
          <w:ilvl w:val="0"/>
          <w:numId w:val="12"/>
        </w:numPr>
        <w:spacing w:after="0" w:line="340" w:lineRule="atLeast"/>
        <w:ind w:left="1276"/>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EA7712E" w14:textId="77777777" w:rsidR="00BD4BCD" w:rsidRPr="00071958" w:rsidRDefault="00BD4BCD" w:rsidP="00071958">
      <w:pPr>
        <w:numPr>
          <w:ilvl w:val="0"/>
          <w:numId w:val="12"/>
        </w:numPr>
        <w:spacing w:after="0" w:line="340" w:lineRule="atLeast"/>
        <w:ind w:left="1276"/>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ADC27D" w14:textId="22B6D3CC" w:rsidR="00BD4BCD" w:rsidRPr="00071958" w:rsidRDefault="00BD4BCD" w:rsidP="00071958">
      <w:pPr>
        <w:numPr>
          <w:ilvl w:val="0"/>
          <w:numId w:val="12"/>
        </w:numPr>
        <w:spacing w:after="0" w:line="340" w:lineRule="atLeast"/>
        <w:ind w:left="1276"/>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lastRenderedPageBreak/>
        <w:t xml:space="preserve">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t>
      </w:r>
      <w:r w:rsidR="009E2856">
        <w:rPr>
          <w:rFonts w:ascii="Cambria" w:eastAsia="Calibri" w:hAnsi="Cambria" w:cs="Arial"/>
          <w:sz w:val="21"/>
          <w:szCs w:val="21"/>
          <w:lang w:eastAsia="pl-PL"/>
        </w:rPr>
        <w:br/>
      </w:r>
      <w:r w:rsidRPr="00071958">
        <w:rPr>
          <w:rFonts w:ascii="Cambria" w:eastAsia="Calibri" w:hAnsi="Cambria" w:cs="Arial"/>
          <w:sz w:val="21"/>
          <w:szCs w:val="21"/>
          <w:lang w:eastAsia="pl-PL"/>
        </w:rPr>
        <w:t>w szczególności:</w:t>
      </w:r>
    </w:p>
    <w:p w14:paraId="0D0AE18C" w14:textId="77777777" w:rsidR="00BD4BCD" w:rsidRPr="00071958" w:rsidRDefault="00BD4BCD" w:rsidP="00071958">
      <w:pPr>
        <w:numPr>
          <w:ilvl w:val="0"/>
          <w:numId w:val="13"/>
        </w:numPr>
        <w:spacing w:after="0" w:line="340" w:lineRule="atLeast"/>
        <w:ind w:left="1418" w:hanging="425"/>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zakres dostępnych wykonawcy zasobów innego podmiotu;</w:t>
      </w:r>
    </w:p>
    <w:p w14:paraId="757B6ACF" w14:textId="77777777" w:rsidR="00BD4BCD" w:rsidRPr="00071958" w:rsidRDefault="00BD4BCD" w:rsidP="00071958">
      <w:pPr>
        <w:numPr>
          <w:ilvl w:val="0"/>
          <w:numId w:val="13"/>
        </w:numPr>
        <w:spacing w:after="0" w:line="340" w:lineRule="atLeast"/>
        <w:ind w:left="1418" w:hanging="425"/>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 xml:space="preserve">sposób wykorzystania zasobów innego podmiotu, przez wykonawcę, przy wykonywaniu zamówienia publicznego; </w:t>
      </w:r>
    </w:p>
    <w:p w14:paraId="1ABD74D2" w14:textId="77777777" w:rsidR="00BD4BCD" w:rsidRPr="00071958" w:rsidRDefault="00BD4BCD" w:rsidP="00071958">
      <w:pPr>
        <w:numPr>
          <w:ilvl w:val="0"/>
          <w:numId w:val="13"/>
        </w:numPr>
        <w:spacing w:after="0" w:line="340" w:lineRule="atLeast"/>
        <w:ind w:left="1418" w:hanging="425"/>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 xml:space="preserve">zakres i okres udziału innego podmiotu przy wykonywaniu zamówienia publicznego; </w:t>
      </w:r>
    </w:p>
    <w:p w14:paraId="71376C3C" w14:textId="77777777" w:rsidR="00BD4BCD" w:rsidRPr="00071958" w:rsidRDefault="00BD4BCD" w:rsidP="00071958">
      <w:pPr>
        <w:numPr>
          <w:ilvl w:val="0"/>
          <w:numId w:val="13"/>
        </w:numPr>
        <w:spacing w:after="0" w:line="340" w:lineRule="atLeast"/>
        <w:ind w:left="1418" w:hanging="425"/>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764032BA" w14:textId="38D3E312" w:rsidR="00BD4BCD" w:rsidRPr="00071958" w:rsidRDefault="00BD4BCD" w:rsidP="00071958">
      <w:pPr>
        <w:numPr>
          <w:ilvl w:val="0"/>
          <w:numId w:val="13"/>
        </w:numPr>
        <w:spacing w:after="0" w:line="340" w:lineRule="atLeast"/>
        <w:ind w:left="1418" w:hanging="425"/>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 xml:space="preserve">Wykonawca, który polega na zasobach innych podmiotów składa wraz z ofertą oświadczenie </w:t>
      </w:r>
      <w:r w:rsidR="00901255">
        <w:rPr>
          <w:rFonts w:ascii="Cambria" w:eastAsia="Calibri" w:hAnsi="Cambria" w:cs="Arial"/>
          <w:sz w:val="21"/>
          <w:szCs w:val="21"/>
          <w:lang w:eastAsia="pl-PL"/>
        </w:rPr>
        <w:br/>
      </w:r>
      <w:r w:rsidRPr="00071958">
        <w:rPr>
          <w:rFonts w:ascii="Cambria" w:eastAsia="Calibri" w:hAnsi="Cambria" w:cs="Arial"/>
          <w:sz w:val="21"/>
          <w:szCs w:val="21"/>
          <w:lang w:eastAsia="pl-PL"/>
        </w:rPr>
        <w:t xml:space="preserve">o udostępnieniu zasobów wskazujące na okoliczności opisane w pkt a)-d) oraz na wezwanie Zamawiającego dokumenty o których mowa w pkt. 9.4.4, w odniesieniu do tych podmiotów. </w:t>
      </w:r>
    </w:p>
    <w:p w14:paraId="17E7105E" w14:textId="77777777" w:rsidR="00BD4BCD" w:rsidRPr="00071958" w:rsidRDefault="00BD4BCD" w:rsidP="00071958">
      <w:pPr>
        <w:autoSpaceDE w:val="0"/>
        <w:spacing w:after="0" w:line="340" w:lineRule="atLeast"/>
        <w:ind w:left="840"/>
        <w:contextualSpacing/>
        <w:jc w:val="both"/>
        <w:rPr>
          <w:rFonts w:ascii="Cambria" w:eastAsia="Times New Roman" w:hAnsi="Cambria" w:cs="Arial"/>
          <w:sz w:val="21"/>
          <w:szCs w:val="21"/>
          <w:lang w:eastAsia="pl-PL"/>
        </w:rPr>
      </w:pPr>
    </w:p>
    <w:p w14:paraId="166BB74C" w14:textId="77777777" w:rsidR="00BD4BCD" w:rsidRPr="00071958" w:rsidRDefault="00BD4BCD" w:rsidP="00071958">
      <w:pPr>
        <w:widowControl w:val="0"/>
        <w:numPr>
          <w:ilvl w:val="2"/>
          <w:numId w:val="11"/>
        </w:numPr>
        <w:autoSpaceDE w:val="0"/>
        <w:autoSpaceDN w:val="0"/>
        <w:adjustRightInd w:val="0"/>
        <w:spacing w:after="120" w:line="340" w:lineRule="atLeast"/>
        <w:contextualSpacing/>
        <w:rPr>
          <w:rFonts w:ascii="Cambria" w:eastAsia="Times New Roman" w:hAnsi="Cambria" w:cs="Arial"/>
          <w:b/>
          <w:bCs/>
          <w:i/>
          <w:iCs/>
          <w:sz w:val="21"/>
          <w:szCs w:val="21"/>
          <w:lang w:eastAsia="pl-PL"/>
        </w:rPr>
      </w:pPr>
      <w:r w:rsidRPr="00071958">
        <w:rPr>
          <w:rFonts w:ascii="Cambria" w:eastAsia="Times New Roman" w:hAnsi="Cambria" w:cs="Arial"/>
          <w:b/>
          <w:bCs/>
          <w:iCs/>
          <w:sz w:val="21"/>
          <w:szCs w:val="21"/>
          <w:lang w:eastAsia="pl-PL"/>
        </w:rPr>
        <w:t>braku podstaw wykluczenia.</w:t>
      </w:r>
    </w:p>
    <w:p w14:paraId="3D63AD96" w14:textId="6B596FC9" w:rsidR="00BD4BCD" w:rsidRPr="00071958" w:rsidRDefault="00BD4BCD" w:rsidP="00071958">
      <w:pPr>
        <w:widowControl w:val="0"/>
        <w:autoSpaceDE w:val="0"/>
        <w:spacing w:after="120" w:line="340" w:lineRule="atLeast"/>
        <w:ind w:left="1418"/>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W celu wykazania braku podstaw do wykluczenia z postępowania o udzielenie zamówienia, o których mowa w art. </w:t>
      </w:r>
      <w:r w:rsidR="00807BEA">
        <w:rPr>
          <w:rFonts w:ascii="Cambria" w:eastAsia="Times New Roman" w:hAnsi="Cambria" w:cs="Arial"/>
          <w:sz w:val="21"/>
          <w:szCs w:val="21"/>
          <w:lang w:eastAsia="pl-PL"/>
        </w:rPr>
        <w:t xml:space="preserve">24 ust. 1 oraz ust. 5 pkt. 1 </w:t>
      </w:r>
      <w:r w:rsidRPr="00071958">
        <w:rPr>
          <w:rFonts w:ascii="Cambria" w:eastAsia="Times New Roman" w:hAnsi="Cambria" w:cs="Arial"/>
          <w:sz w:val="21"/>
          <w:szCs w:val="21"/>
          <w:lang w:eastAsia="pl-PL"/>
        </w:rPr>
        <w:t xml:space="preserve"> ustawy, wykonawca złoży oświadczenie o braku podstaw wykluczenia oraz przedłoży na wezwanie Zamawiającego następujące dokumenty i oświadczenia;</w:t>
      </w:r>
    </w:p>
    <w:p w14:paraId="7D60462F" w14:textId="385DC3F9" w:rsidR="00EC7245" w:rsidRDefault="00BD4BCD" w:rsidP="0094608C">
      <w:pPr>
        <w:pStyle w:val="Akapitzlist"/>
        <w:numPr>
          <w:ilvl w:val="0"/>
          <w:numId w:val="14"/>
        </w:numPr>
        <w:spacing w:after="240" w:line="340" w:lineRule="atLeast"/>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art. 24 ust. 5 pkt 1 ustawy Zamawiający wykluczy z postępowania o udzielenie zamówienia publicznego wykonawcę, w stosunku do którego otwarto likwidację, </w:t>
      </w:r>
      <w:r w:rsidR="0060215A" w:rsidRPr="00071958">
        <w:rPr>
          <w:rFonts w:ascii="Cambria" w:eastAsia="Times New Roman" w:hAnsi="Cambria" w:cs="Arial"/>
          <w:sz w:val="21"/>
          <w:szCs w:val="21"/>
          <w:lang w:eastAsia="pl-PL"/>
        </w:rPr>
        <w:t xml:space="preserve"> </w:t>
      </w:r>
      <w:r w:rsidRPr="00071958">
        <w:rPr>
          <w:rFonts w:ascii="Cambria" w:eastAsia="Times New Roman" w:hAnsi="Cambria" w:cs="Arial"/>
          <w:sz w:val="21"/>
          <w:szCs w:val="21"/>
          <w:lang w:eastAsia="pl-PL"/>
        </w:rPr>
        <w:t xml:space="preserve">w zatwierdzonym przez sąd układzie </w:t>
      </w:r>
      <w:r w:rsidR="00D61DCC">
        <w:rPr>
          <w:rFonts w:ascii="Cambria" w:eastAsia="Times New Roman" w:hAnsi="Cambria" w:cs="Arial"/>
          <w:sz w:val="21"/>
          <w:szCs w:val="21"/>
          <w:lang w:eastAsia="pl-PL"/>
        </w:rPr>
        <w:br/>
      </w:r>
      <w:r w:rsidRPr="00071958">
        <w:rPr>
          <w:rFonts w:ascii="Cambria" w:eastAsia="Times New Roman" w:hAnsi="Cambria" w:cs="Arial"/>
          <w:sz w:val="21"/>
          <w:szCs w:val="21"/>
          <w:lang w:eastAsia="pl-PL"/>
        </w:rPr>
        <w:t>w postępowaniu restrukturyzacyjnym jest przewidziane zaspokojenie wierzycieli przez likwidację jego majątku lub sąd zarządził likwidację jego majątku w trybie art. 332 us</w:t>
      </w:r>
      <w:r w:rsidR="00D61DCC">
        <w:rPr>
          <w:rFonts w:ascii="Cambria" w:eastAsia="Times New Roman" w:hAnsi="Cambria" w:cs="Arial"/>
          <w:sz w:val="21"/>
          <w:szCs w:val="21"/>
          <w:lang w:eastAsia="pl-PL"/>
        </w:rPr>
        <w:t>t. 1 ustawy z dnia 15 maja 2015</w:t>
      </w:r>
      <w:r w:rsidRPr="00071958">
        <w:rPr>
          <w:rFonts w:ascii="Cambria" w:eastAsia="Times New Roman" w:hAnsi="Cambria" w:cs="Arial"/>
          <w:sz w:val="21"/>
          <w:szCs w:val="21"/>
          <w:lang w:eastAsia="pl-PL"/>
        </w:rPr>
        <w:t xml:space="preserve">r. </w:t>
      </w:r>
      <w:r w:rsidR="00EC7245" w:rsidRPr="00071958">
        <w:rPr>
          <w:rFonts w:ascii="Cambria" w:eastAsia="Times New Roman" w:hAnsi="Cambria" w:cs="Arial"/>
          <w:sz w:val="21"/>
          <w:szCs w:val="21"/>
          <w:lang w:eastAsia="pl-PL"/>
        </w:rPr>
        <w:t>–</w:t>
      </w:r>
      <w:r w:rsidRPr="00071958">
        <w:rPr>
          <w:rFonts w:ascii="Cambria" w:eastAsia="Times New Roman" w:hAnsi="Cambria" w:cs="Arial"/>
          <w:sz w:val="21"/>
          <w:szCs w:val="21"/>
          <w:lang w:eastAsia="pl-PL"/>
        </w:rPr>
        <w:t xml:space="preserve"> Prawo</w:t>
      </w:r>
      <w:r w:rsidR="00EC7245" w:rsidRPr="00071958">
        <w:rPr>
          <w:rFonts w:ascii="Cambria" w:eastAsia="Times New Roman" w:hAnsi="Cambria" w:cs="Arial"/>
          <w:sz w:val="21"/>
          <w:szCs w:val="21"/>
          <w:lang w:eastAsia="pl-PL"/>
        </w:rPr>
        <w:t xml:space="preserve"> restrukturyzacyjne (</w:t>
      </w:r>
      <w:proofErr w:type="spellStart"/>
      <w:r w:rsidR="00EC7245" w:rsidRPr="00071958">
        <w:rPr>
          <w:rFonts w:ascii="Cambria" w:eastAsia="Times New Roman" w:hAnsi="Cambria" w:cs="Arial"/>
          <w:sz w:val="21"/>
          <w:szCs w:val="21"/>
          <w:lang w:eastAsia="pl-PL"/>
        </w:rPr>
        <w:t>t.j</w:t>
      </w:r>
      <w:proofErr w:type="spellEnd"/>
      <w:r w:rsidR="00EC7245" w:rsidRPr="00071958">
        <w:rPr>
          <w:rFonts w:ascii="Cambria" w:eastAsia="Times New Roman" w:hAnsi="Cambria" w:cs="Arial"/>
          <w:sz w:val="21"/>
          <w:szCs w:val="21"/>
          <w:lang w:eastAsia="pl-PL"/>
        </w:rPr>
        <w:t xml:space="preserve">. Dz.U.2016 poz. 1574) lub którego upadłość ogłoszono, </w:t>
      </w:r>
      <w:r w:rsidR="00D61DCC">
        <w:rPr>
          <w:rFonts w:ascii="Cambria" w:eastAsia="Times New Roman" w:hAnsi="Cambria" w:cs="Arial"/>
          <w:sz w:val="21"/>
          <w:szCs w:val="21"/>
          <w:lang w:eastAsia="pl-PL"/>
        </w:rPr>
        <w:br/>
      </w:r>
      <w:r w:rsidR="00EC7245" w:rsidRPr="00071958">
        <w:rPr>
          <w:rFonts w:ascii="Cambria" w:eastAsia="Times New Roman" w:hAnsi="Cambria" w:cs="Arial"/>
          <w:sz w:val="21"/>
          <w:szCs w:val="21"/>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EC7245" w:rsidRPr="00071958">
        <w:rPr>
          <w:rFonts w:ascii="Cambria" w:eastAsia="Times New Roman" w:hAnsi="Cambria" w:cs="Arial"/>
          <w:sz w:val="21"/>
          <w:szCs w:val="21"/>
          <w:lang w:eastAsia="pl-PL"/>
        </w:rPr>
        <w:t>t.j</w:t>
      </w:r>
      <w:proofErr w:type="spellEnd"/>
      <w:r w:rsidR="00EC7245" w:rsidRPr="00071958">
        <w:rPr>
          <w:rFonts w:ascii="Cambria" w:eastAsia="Times New Roman" w:hAnsi="Cambria" w:cs="Arial"/>
          <w:sz w:val="21"/>
          <w:szCs w:val="21"/>
          <w:lang w:eastAsia="pl-PL"/>
        </w:rPr>
        <w:t>.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53A8A3CC" w14:textId="77777777" w:rsidR="0094608C" w:rsidRPr="0094608C" w:rsidRDefault="0094608C" w:rsidP="0094608C">
      <w:pPr>
        <w:pStyle w:val="Akapitzlist"/>
        <w:spacing w:after="240" w:line="340" w:lineRule="atLeast"/>
        <w:ind w:left="1429"/>
        <w:jc w:val="both"/>
        <w:rPr>
          <w:rFonts w:ascii="Cambria" w:eastAsia="Times New Roman" w:hAnsi="Cambria" w:cs="Arial"/>
          <w:sz w:val="21"/>
          <w:szCs w:val="21"/>
          <w:lang w:eastAsia="pl-PL"/>
        </w:rPr>
      </w:pPr>
    </w:p>
    <w:p w14:paraId="717164D2" w14:textId="77777777" w:rsidR="00EC7245" w:rsidRDefault="00EC7245" w:rsidP="00071958">
      <w:pPr>
        <w:numPr>
          <w:ilvl w:val="2"/>
          <w:numId w:val="11"/>
        </w:numPr>
        <w:suppressAutoHyphens/>
        <w:autoSpaceDE w:val="0"/>
        <w:autoSpaceDN w:val="0"/>
        <w:adjustRightInd w:val="0"/>
        <w:spacing w:after="120" w:line="340" w:lineRule="atLeast"/>
        <w:ind w:left="1418" w:hanging="709"/>
        <w:contextualSpacing/>
        <w:jc w:val="both"/>
        <w:rPr>
          <w:rFonts w:ascii="Cambria" w:eastAsia="Times New Roman" w:hAnsi="Cambria" w:cs="Arial"/>
          <w:sz w:val="21"/>
          <w:szCs w:val="21"/>
          <w:lang w:eastAsia="pl-PL"/>
        </w:rPr>
      </w:pPr>
      <w:r w:rsidRPr="00071958">
        <w:rPr>
          <w:rFonts w:ascii="Cambria" w:eastAsia="Times New Roman" w:hAnsi="Cambria" w:cs="Arial"/>
          <w:b/>
          <w:sz w:val="21"/>
          <w:szCs w:val="21"/>
          <w:lang w:eastAsia="pl-PL"/>
        </w:rPr>
        <w:t>Jeżeli wykonawca ma siedzibę lub miejsce zamieszkania poza terytorium Rzeczypospolitej Polskiej</w:t>
      </w:r>
      <w:r w:rsidRPr="00071958">
        <w:rPr>
          <w:rFonts w:ascii="Cambria" w:eastAsia="Times New Roman" w:hAnsi="Cambria" w:cs="Arial"/>
          <w:sz w:val="21"/>
          <w:szCs w:val="21"/>
          <w:lang w:eastAsia="pl-PL"/>
        </w:rPr>
        <w:t xml:space="preserve"> zamiast dokumentów, o których mowa powyżej w pkt. 9.4.4, składa odpowiednio, że:</w:t>
      </w:r>
    </w:p>
    <w:p w14:paraId="25CB18A8" w14:textId="77777777" w:rsidR="008931C6" w:rsidRPr="00071958" w:rsidRDefault="008931C6" w:rsidP="008931C6">
      <w:pPr>
        <w:suppressAutoHyphens/>
        <w:autoSpaceDE w:val="0"/>
        <w:autoSpaceDN w:val="0"/>
        <w:adjustRightInd w:val="0"/>
        <w:spacing w:after="120" w:line="340" w:lineRule="atLeast"/>
        <w:ind w:left="1418"/>
        <w:contextualSpacing/>
        <w:jc w:val="both"/>
        <w:rPr>
          <w:rFonts w:ascii="Cambria" w:eastAsia="Times New Roman" w:hAnsi="Cambria" w:cs="Arial"/>
          <w:sz w:val="21"/>
          <w:szCs w:val="21"/>
          <w:lang w:eastAsia="pl-PL"/>
        </w:rPr>
      </w:pPr>
    </w:p>
    <w:p w14:paraId="55D73E48" w14:textId="020A7864" w:rsidR="00EC7245" w:rsidRDefault="00EC7245" w:rsidP="00723EDA">
      <w:pPr>
        <w:numPr>
          <w:ilvl w:val="0"/>
          <w:numId w:val="16"/>
        </w:numPr>
        <w:autoSpaceDE w:val="0"/>
        <w:autoSpaceDN w:val="0"/>
        <w:adjustRightInd w:val="0"/>
        <w:spacing w:after="0" w:line="340" w:lineRule="atLeast"/>
        <w:ind w:left="1418" w:hanging="284"/>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nie otwarto jego likwidacji ani nie ogłoszono upadłości,</w:t>
      </w:r>
    </w:p>
    <w:p w14:paraId="66B946C1" w14:textId="77777777" w:rsidR="00723EDA" w:rsidRPr="00723EDA" w:rsidRDefault="00723EDA" w:rsidP="00723EDA">
      <w:pPr>
        <w:autoSpaceDE w:val="0"/>
        <w:autoSpaceDN w:val="0"/>
        <w:adjustRightInd w:val="0"/>
        <w:spacing w:after="0" w:line="340" w:lineRule="atLeast"/>
        <w:ind w:left="1418"/>
        <w:contextualSpacing/>
        <w:jc w:val="both"/>
        <w:rPr>
          <w:rFonts w:ascii="Cambria" w:eastAsia="Times New Roman" w:hAnsi="Cambria" w:cs="Arial"/>
          <w:sz w:val="21"/>
          <w:szCs w:val="21"/>
          <w:lang w:eastAsia="pl-PL"/>
        </w:rPr>
      </w:pPr>
    </w:p>
    <w:p w14:paraId="3D7D4160" w14:textId="405AC881" w:rsidR="00EC7245" w:rsidRPr="00071958" w:rsidRDefault="00EC7245" w:rsidP="00071958">
      <w:pPr>
        <w:numPr>
          <w:ilvl w:val="0"/>
          <w:numId w:val="16"/>
        </w:numPr>
        <w:autoSpaceDE w:val="0"/>
        <w:autoSpaceDN w:val="0"/>
        <w:adjustRightInd w:val="0"/>
        <w:spacing w:after="0" w:line="340" w:lineRule="atLeast"/>
        <w:ind w:left="1418" w:hanging="284"/>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Dokumenty, o których mowa powyżej w pkt. a) powinny być wystawione nie wcześniej niż </w:t>
      </w:r>
      <w:r w:rsidR="00901255">
        <w:rPr>
          <w:rFonts w:ascii="Cambria" w:eastAsia="Times New Roman" w:hAnsi="Cambria" w:cs="Arial"/>
          <w:sz w:val="21"/>
          <w:szCs w:val="21"/>
          <w:lang w:eastAsia="pl-PL"/>
        </w:rPr>
        <w:br/>
      </w:r>
      <w:r w:rsidRPr="00071958">
        <w:rPr>
          <w:rFonts w:ascii="Cambria" w:eastAsia="Times New Roman" w:hAnsi="Cambria" w:cs="Arial"/>
          <w:sz w:val="21"/>
          <w:szCs w:val="21"/>
          <w:lang w:eastAsia="pl-PL"/>
        </w:rPr>
        <w:t>6 miesięcy przed upływem terminu składania ofert.</w:t>
      </w:r>
    </w:p>
    <w:p w14:paraId="0941C4F6" w14:textId="77777777" w:rsidR="00EC7245" w:rsidRPr="00071958" w:rsidRDefault="00EC7245" w:rsidP="00071958">
      <w:pPr>
        <w:autoSpaceDE w:val="0"/>
        <w:autoSpaceDN w:val="0"/>
        <w:adjustRightInd w:val="0"/>
        <w:spacing w:after="0" w:line="340" w:lineRule="atLeast"/>
        <w:ind w:left="720"/>
        <w:contextualSpacing/>
        <w:jc w:val="both"/>
        <w:rPr>
          <w:rFonts w:ascii="Cambria" w:eastAsia="Times New Roman" w:hAnsi="Cambria" w:cs="Arial"/>
          <w:sz w:val="21"/>
          <w:szCs w:val="21"/>
          <w:lang w:eastAsia="pl-PL"/>
        </w:rPr>
      </w:pPr>
    </w:p>
    <w:p w14:paraId="3B2DD6FA" w14:textId="45631B1A" w:rsidR="00EC7245" w:rsidRPr="00071958" w:rsidRDefault="00EC7245" w:rsidP="00071958">
      <w:pPr>
        <w:pStyle w:val="Akapitzlist"/>
        <w:spacing w:after="240" w:line="340" w:lineRule="atLeast"/>
        <w:ind w:left="1429"/>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Jeżeli w kraju, w którym wykonawca ma siedzibę lub miejsce zamieszkania lub miejsce zamieszkania ma osoba, której dokument dotyczy, nie wydaje się dokumentó</w:t>
      </w:r>
      <w:r w:rsidR="008931C6">
        <w:rPr>
          <w:rFonts w:ascii="Cambria" w:eastAsia="Times New Roman" w:hAnsi="Cambria" w:cs="Arial"/>
          <w:sz w:val="21"/>
          <w:szCs w:val="21"/>
          <w:lang w:eastAsia="pl-PL"/>
        </w:rPr>
        <w:t xml:space="preserve">w, o których mowa w pkt. a) </w:t>
      </w:r>
      <w:r w:rsidRPr="00071958">
        <w:rPr>
          <w:rFonts w:ascii="Cambria" w:eastAsia="Times New Roman" w:hAnsi="Cambria" w:cs="Arial"/>
          <w:sz w:val="21"/>
          <w:szCs w:val="21"/>
          <w:lang w:eastAsia="pl-PL"/>
        </w:rPr>
        <w:t xml:space="preserve">, zastępuje </w:t>
      </w:r>
      <w:r w:rsidRPr="00071958">
        <w:rPr>
          <w:rFonts w:ascii="Cambria" w:eastAsia="Times New Roman" w:hAnsi="Cambria" w:cs="Arial"/>
          <w:sz w:val="21"/>
          <w:szCs w:val="21"/>
          <w:lang w:eastAsia="pl-PL"/>
        </w:rPr>
        <w:lastRenderedPageBreak/>
        <w:t>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sidR="008931C6">
        <w:rPr>
          <w:rFonts w:ascii="Cambria" w:eastAsia="Times New Roman" w:hAnsi="Cambria" w:cs="Arial"/>
          <w:sz w:val="21"/>
          <w:szCs w:val="21"/>
          <w:lang w:eastAsia="pl-PL"/>
        </w:rPr>
        <w:t>zkania tej osoby. Przepis pkt. b</w:t>
      </w:r>
      <w:r w:rsidRPr="00071958">
        <w:rPr>
          <w:rFonts w:ascii="Cambria" w:eastAsia="Times New Roman" w:hAnsi="Cambria" w:cs="Arial"/>
          <w:sz w:val="21"/>
          <w:szCs w:val="21"/>
          <w:lang w:eastAsia="pl-PL"/>
        </w:rPr>
        <w:t>) stosuje się odpowiednio.</w:t>
      </w:r>
    </w:p>
    <w:p w14:paraId="689D04D7" w14:textId="77777777" w:rsidR="00EC7245" w:rsidRPr="00071958" w:rsidRDefault="00EC7245" w:rsidP="00071958">
      <w:pPr>
        <w:autoSpaceDE w:val="0"/>
        <w:autoSpaceDN w:val="0"/>
        <w:adjustRightInd w:val="0"/>
        <w:spacing w:after="0" w:line="340" w:lineRule="atLeast"/>
        <w:ind w:left="1418" w:hanging="2"/>
        <w:contextualSpacing/>
        <w:jc w:val="both"/>
        <w:rPr>
          <w:rFonts w:ascii="Cambria" w:eastAsia="Times New Roman" w:hAnsi="Cambria" w:cs="Arial"/>
          <w:sz w:val="21"/>
          <w:szCs w:val="21"/>
          <w:lang w:eastAsia="pl-PL"/>
        </w:rPr>
      </w:pPr>
    </w:p>
    <w:p w14:paraId="6ACFAC01" w14:textId="25E56FC9" w:rsidR="00EC7245" w:rsidRPr="00071958" w:rsidRDefault="00EC7245" w:rsidP="00071958">
      <w:pPr>
        <w:autoSpaceDE w:val="0"/>
        <w:autoSpaceDN w:val="0"/>
        <w:adjustRightInd w:val="0"/>
        <w:spacing w:after="0" w:line="340" w:lineRule="atLeast"/>
        <w:ind w:left="1418"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9.4.6  W celu potwierdzenia braku podstaw do wykluczenia wykonawcy z postępowania, o których mowa </w:t>
      </w:r>
      <w:r w:rsidR="00901255">
        <w:rPr>
          <w:rFonts w:ascii="Cambria" w:eastAsia="Times New Roman" w:hAnsi="Cambria" w:cs="Arial"/>
          <w:sz w:val="21"/>
          <w:szCs w:val="21"/>
          <w:lang w:eastAsia="pl-PL"/>
        </w:rPr>
        <w:br/>
      </w:r>
      <w:r w:rsidRPr="00071958">
        <w:rPr>
          <w:rFonts w:ascii="Cambria" w:eastAsia="Times New Roman" w:hAnsi="Cambria" w:cs="Arial"/>
          <w:sz w:val="21"/>
          <w:szCs w:val="21"/>
          <w:lang w:eastAsia="pl-PL"/>
        </w:rPr>
        <w:t xml:space="preserve">w art. 24 ust. 1 pkt 23 ustawy, </w:t>
      </w:r>
      <w:r w:rsidRPr="00071958">
        <w:rPr>
          <w:rFonts w:ascii="Cambria" w:eastAsia="Times New Roman" w:hAnsi="Cambria" w:cs="Arial"/>
          <w:b/>
          <w:sz w:val="21"/>
          <w:szCs w:val="21"/>
          <w:lang w:eastAsia="pl-PL"/>
        </w:rPr>
        <w:t xml:space="preserve">wykonawca w terminie 3 dni </w:t>
      </w:r>
      <w:r w:rsidRPr="00071958">
        <w:rPr>
          <w:rFonts w:ascii="Cambria" w:eastAsia="Times New Roman" w:hAnsi="Cambria" w:cs="Arial"/>
          <w:sz w:val="21"/>
          <w:szCs w:val="21"/>
          <w:lang w:eastAsia="pl-PL"/>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3C06A4E4" w14:textId="77777777" w:rsidR="00EC7245" w:rsidRPr="00071958" w:rsidRDefault="00EC7245" w:rsidP="00071958">
      <w:pPr>
        <w:autoSpaceDE w:val="0"/>
        <w:autoSpaceDN w:val="0"/>
        <w:adjustRightInd w:val="0"/>
        <w:spacing w:after="120" w:line="340" w:lineRule="atLeast"/>
        <w:ind w:left="850"/>
        <w:contextualSpacing/>
        <w:jc w:val="both"/>
        <w:rPr>
          <w:rFonts w:ascii="Cambria" w:eastAsia="Times New Roman" w:hAnsi="Cambria" w:cs="Arial"/>
          <w:b/>
          <w:sz w:val="21"/>
          <w:szCs w:val="21"/>
          <w:lang w:eastAsia="pl-PL"/>
        </w:rPr>
      </w:pPr>
    </w:p>
    <w:p w14:paraId="65F0827D" w14:textId="77777777" w:rsidR="00EC7245" w:rsidRPr="00071958" w:rsidRDefault="00EC7245" w:rsidP="00071958">
      <w:pPr>
        <w:numPr>
          <w:ilvl w:val="1"/>
          <w:numId w:val="17"/>
        </w:numPr>
        <w:suppressAutoHyphens/>
        <w:spacing w:after="0" w:line="340" w:lineRule="atLeast"/>
        <w:contextualSpacing/>
        <w:jc w:val="both"/>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W przypadku wnoszenia oferty wspólnej przez dwa lub więcej podmioty gospodarcze (konsorcja/spółki cywilne) oferta musi spełniać wymagania określone w art. 23 ustawy Prawo zamówień publicznych, w tym:</w:t>
      </w:r>
    </w:p>
    <w:p w14:paraId="56CAD013" w14:textId="77777777" w:rsidR="00EC7245" w:rsidRPr="00071958" w:rsidRDefault="00EC7245" w:rsidP="00071958">
      <w:pPr>
        <w:numPr>
          <w:ilvl w:val="2"/>
          <w:numId w:val="17"/>
        </w:numPr>
        <w:suppressAutoHyphens/>
        <w:spacing w:after="120" w:line="340" w:lineRule="atLeast"/>
        <w:ind w:left="1418"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3D9D3A80" w14:textId="77777777" w:rsidR="00EC7245" w:rsidRPr="00071958" w:rsidRDefault="00EC7245" w:rsidP="00071958">
      <w:pPr>
        <w:numPr>
          <w:ilvl w:val="2"/>
          <w:numId w:val="17"/>
        </w:numPr>
        <w:suppressAutoHyphens/>
        <w:spacing w:after="120" w:line="340" w:lineRule="atLeast"/>
        <w:ind w:left="1418"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 przypadku składania ofert przez podmioty występujące wspólnie, warunki podmiotowe o których mowa w pkt. 9.4.2 i 9.4.3 podlegają sumowaniu.</w:t>
      </w:r>
    </w:p>
    <w:p w14:paraId="53DA12EC" w14:textId="77777777" w:rsidR="00EC7245" w:rsidRPr="00071958" w:rsidRDefault="00EC7245" w:rsidP="00071958">
      <w:pPr>
        <w:numPr>
          <w:ilvl w:val="2"/>
          <w:numId w:val="17"/>
        </w:numPr>
        <w:suppressAutoHyphens/>
        <w:spacing w:after="120" w:line="340" w:lineRule="atLeast"/>
        <w:ind w:left="1418"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 celu wykazania braku podstaw do wykluczenia z postępowania o udzielenie zamówienia w pkt. 9.4.4, 9.4.5 i 9.4.6 wymagane jest załączenie do oferty oświadczenia i przedłożenia na wezwanie dokumentów dla każdego konsorcjanta oddzielnie.</w:t>
      </w:r>
    </w:p>
    <w:p w14:paraId="66338301" w14:textId="22C1A93A" w:rsidR="00EC7245" w:rsidRPr="00071958" w:rsidRDefault="00EC7245" w:rsidP="00071958">
      <w:pPr>
        <w:widowControl w:val="0"/>
        <w:numPr>
          <w:ilvl w:val="1"/>
          <w:numId w:val="17"/>
        </w:numPr>
        <w:suppressAutoHyphens/>
        <w:autoSpaceDE w:val="0"/>
        <w:spacing w:after="0" w:line="340" w:lineRule="atLeast"/>
        <w:ind w:left="709" w:hanging="425"/>
        <w:contextualSpacing/>
        <w:jc w:val="both"/>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Zamawiający dokona wstępnej oceny spełnienia wymaganych warunków Wykonawcy którego oferta została najwyżej oceniona na podstawie załączonych oświadczeń. Następnie w wyznaczonym terminie</w:t>
      </w:r>
      <w:r w:rsidRPr="00071958">
        <w:rPr>
          <w:rFonts w:ascii="Cambria" w:eastAsia="Times New Roman" w:hAnsi="Cambria" w:cs="Arial"/>
          <w:b/>
          <w:bCs/>
          <w:sz w:val="21"/>
          <w:szCs w:val="21"/>
          <w:lang w:eastAsia="pl-PL"/>
        </w:rPr>
        <w:t xml:space="preserve"> wezwie tego wykonawcę, do złożenia dokumentów potwierdzających informacje w złożonych oświadczeniach.</w:t>
      </w:r>
      <w:r w:rsidRPr="00071958">
        <w:rPr>
          <w:rFonts w:ascii="Cambria" w:eastAsia="Times New Roman" w:hAnsi="Cambria" w:cs="Arial"/>
          <w:b/>
          <w:sz w:val="21"/>
          <w:szCs w:val="21"/>
          <w:lang w:eastAsia="pl-PL"/>
        </w:rPr>
        <w:t xml:space="preserve"> </w:t>
      </w:r>
    </w:p>
    <w:p w14:paraId="6135B360" w14:textId="77777777" w:rsidR="00EC7245" w:rsidRPr="00071958" w:rsidRDefault="00EC7245" w:rsidP="00071958">
      <w:pPr>
        <w:widowControl w:val="0"/>
        <w:numPr>
          <w:ilvl w:val="1"/>
          <w:numId w:val="17"/>
        </w:numPr>
        <w:suppressAutoHyphens/>
        <w:autoSpaceDE w:val="0"/>
        <w:spacing w:after="0" w:line="340" w:lineRule="atLeast"/>
        <w:ind w:left="709" w:hanging="425"/>
        <w:contextualSpacing/>
        <w:jc w:val="both"/>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642F46EF" w14:textId="77777777" w:rsidR="00EC7245" w:rsidRPr="00071958" w:rsidRDefault="00EC7245" w:rsidP="00071958">
      <w:pPr>
        <w:keepNext/>
        <w:tabs>
          <w:tab w:val="num" w:pos="426"/>
        </w:tabs>
        <w:spacing w:before="240" w:after="120" w:line="340" w:lineRule="atLeast"/>
        <w:ind w:left="426" w:hanging="426"/>
        <w:contextualSpacing/>
        <w:outlineLvl w:val="3"/>
        <w:rPr>
          <w:rFonts w:ascii="Cambria" w:eastAsia="Times New Roman" w:hAnsi="Cambria" w:cs="Arial"/>
          <w:b/>
          <w:bCs/>
          <w:sz w:val="21"/>
          <w:szCs w:val="21"/>
          <w:u w:val="single"/>
          <w:lang w:val="x-none" w:eastAsia="x-none"/>
        </w:rPr>
      </w:pPr>
      <w:r w:rsidRPr="00071958">
        <w:rPr>
          <w:rFonts w:ascii="Cambria" w:eastAsia="Times New Roman" w:hAnsi="Cambria" w:cs="Arial"/>
          <w:b/>
          <w:bCs/>
          <w:sz w:val="21"/>
          <w:szCs w:val="21"/>
          <w:lang w:val="x-none" w:eastAsia="x-none"/>
        </w:rPr>
        <w:t>10</w:t>
      </w:r>
      <w:r w:rsidRPr="00071958">
        <w:rPr>
          <w:rFonts w:ascii="Cambria" w:eastAsia="Times New Roman" w:hAnsi="Cambria" w:cs="Arial"/>
          <w:b/>
          <w:bCs/>
          <w:sz w:val="21"/>
          <w:szCs w:val="21"/>
          <w:lang w:val="x-none" w:eastAsia="x-none"/>
        </w:rPr>
        <w:tab/>
      </w:r>
      <w:r w:rsidRPr="00071958">
        <w:rPr>
          <w:rFonts w:ascii="Cambria" w:eastAsia="Times New Roman" w:hAnsi="Cambria" w:cs="Arial"/>
          <w:b/>
          <w:bCs/>
          <w:sz w:val="21"/>
          <w:szCs w:val="21"/>
          <w:u w:val="single"/>
          <w:lang w:val="x-none" w:eastAsia="x-none"/>
        </w:rPr>
        <w:t>Warunki wykluczające z udziału w postępowaniu.</w:t>
      </w:r>
    </w:p>
    <w:p w14:paraId="04C12F98" w14:textId="77777777" w:rsidR="00EC7245" w:rsidRDefault="00EC7245" w:rsidP="00071958">
      <w:pPr>
        <w:spacing w:before="60" w:after="60" w:line="340" w:lineRule="atLeast"/>
        <w:ind w:left="851"/>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3F396750" w14:textId="77777777" w:rsidR="00F87505" w:rsidRPr="00071958" w:rsidRDefault="00F87505" w:rsidP="00071958">
      <w:pPr>
        <w:spacing w:before="60" w:after="60" w:line="340" w:lineRule="atLeast"/>
        <w:ind w:left="851"/>
        <w:contextualSpacing/>
        <w:jc w:val="both"/>
        <w:rPr>
          <w:rFonts w:ascii="Cambria" w:eastAsia="Calibri" w:hAnsi="Cambria" w:cs="Arial"/>
          <w:sz w:val="21"/>
          <w:szCs w:val="21"/>
          <w:lang w:eastAsia="pl-PL"/>
        </w:rPr>
      </w:pPr>
    </w:p>
    <w:p w14:paraId="024B9BDC" w14:textId="77777777" w:rsidR="00EC7245" w:rsidRPr="00071958" w:rsidRDefault="00EC7245" w:rsidP="00071958">
      <w:pPr>
        <w:keepNext/>
        <w:tabs>
          <w:tab w:val="num" w:pos="360"/>
        </w:tabs>
        <w:spacing w:before="240" w:after="120" w:line="340" w:lineRule="atLeast"/>
        <w:ind w:left="360" w:hanging="360"/>
        <w:contextualSpacing/>
        <w:outlineLvl w:val="3"/>
        <w:rPr>
          <w:rFonts w:ascii="Cambria" w:eastAsia="Times New Roman" w:hAnsi="Cambria" w:cs="Arial"/>
          <w:b/>
          <w:bCs/>
          <w:sz w:val="21"/>
          <w:szCs w:val="21"/>
          <w:u w:val="single"/>
          <w:lang w:val="x-none" w:eastAsia="x-none"/>
        </w:rPr>
      </w:pPr>
      <w:r w:rsidRPr="00071958">
        <w:rPr>
          <w:rFonts w:ascii="Cambria" w:eastAsia="Times New Roman" w:hAnsi="Cambria" w:cs="Arial"/>
          <w:b/>
          <w:bCs/>
          <w:sz w:val="21"/>
          <w:szCs w:val="21"/>
          <w:lang w:val="x-none" w:eastAsia="x-none"/>
        </w:rPr>
        <w:t>11</w:t>
      </w:r>
      <w:r w:rsidRPr="00071958">
        <w:rPr>
          <w:rFonts w:ascii="Cambria" w:eastAsia="Times New Roman" w:hAnsi="Cambria" w:cs="Arial"/>
          <w:b/>
          <w:bCs/>
          <w:sz w:val="21"/>
          <w:szCs w:val="21"/>
          <w:lang w:val="x-none" w:eastAsia="x-none"/>
        </w:rPr>
        <w:tab/>
      </w:r>
      <w:r w:rsidRPr="00071958">
        <w:rPr>
          <w:rFonts w:ascii="Cambria" w:eastAsia="Times New Roman" w:hAnsi="Cambria" w:cs="Arial"/>
          <w:b/>
          <w:bCs/>
          <w:sz w:val="21"/>
          <w:szCs w:val="21"/>
          <w:u w:val="single"/>
          <w:lang w:val="x-none" w:eastAsia="x-none"/>
        </w:rPr>
        <w:t>Dodatkowe wymagania od Wykonawców.</w:t>
      </w:r>
    </w:p>
    <w:p w14:paraId="29A6FEE5" w14:textId="77777777" w:rsidR="00EC7245" w:rsidRPr="00071958" w:rsidRDefault="00EC7245" w:rsidP="00071958">
      <w:pPr>
        <w:numPr>
          <w:ilvl w:val="0"/>
          <w:numId w:val="18"/>
        </w:numPr>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Wykonawca, który zamierza powierzyć wykonanie części robót innej firmie (podwykonawcy) jest zobowiązany do:</w:t>
      </w:r>
    </w:p>
    <w:p w14:paraId="068D64F9" w14:textId="77777777"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lastRenderedPageBreak/>
        <w:t>11.1.1.</w:t>
      </w:r>
      <w:r w:rsidRPr="00071958">
        <w:rPr>
          <w:rFonts w:ascii="Cambria" w:eastAsia="Times New Roman" w:hAnsi="Cambria" w:cs="Arial"/>
          <w:sz w:val="21"/>
          <w:szCs w:val="21"/>
          <w:lang w:val="x-none" w:eastAsia="x-none"/>
        </w:rPr>
        <w:tab/>
        <w:t>określenia w złożonej ofercie (na formularzu oferty – załącznik do SIWZ) informacji jaka część przedmiotu zamówienia będzie realizowana przez podwykonawców</w:t>
      </w:r>
      <w:r w:rsidRPr="00071958">
        <w:rPr>
          <w:rFonts w:ascii="Cambria" w:eastAsia="Times New Roman" w:hAnsi="Cambria" w:cs="Arial"/>
          <w:sz w:val="21"/>
          <w:szCs w:val="21"/>
          <w:lang w:eastAsia="x-none"/>
        </w:rPr>
        <w:t xml:space="preserve"> z podaniem jego danych</w:t>
      </w:r>
      <w:r w:rsidRPr="00071958">
        <w:rPr>
          <w:rFonts w:ascii="Cambria" w:eastAsia="Times New Roman" w:hAnsi="Cambria" w:cs="Arial"/>
          <w:sz w:val="21"/>
          <w:szCs w:val="21"/>
          <w:lang w:val="x-none" w:eastAsia="x-none"/>
        </w:rPr>
        <w:t>.</w:t>
      </w:r>
    </w:p>
    <w:p w14:paraId="79675D66" w14:textId="77777777"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t>11.1.2</w:t>
      </w:r>
      <w:r w:rsidRPr="00071958">
        <w:rPr>
          <w:rFonts w:ascii="Cambria" w:eastAsia="Times New Roman" w:hAnsi="Cambria" w:cs="Arial"/>
          <w:sz w:val="21"/>
          <w:szCs w:val="21"/>
          <w:lang w:eastAsia="x-none"/>
        </w:rPr>
        <w:t>.</w:t>
      </w:r>
      <w:r w:rsidRPr="00071958">
        <w:rPr>
          <w:rFonts w:ascii="Cambria" w:eastAsia="Times New Roman" w:hAnsi="Cambria" w:cs="Arial"/>
          <w:sz w:val="21"/>
          <w:szCs w:val="21"/>
          <w:lang w:eastAsia="x-none"/>
        </w:rPr>
        <w:tab/>
      </w:r>
      <w:r w:rsidRPr="00071958">
        <w:rPr>
          <w:rFonts w:ascii="Cambria" w:eastAsia="Times New Roman" w:hAnsi="Cambria" w:cs="Arial"/>
          <w:sz w:val="21"/>
          <w:szCs w:val="21"/>
          <w:lang w:val="x-none" w:eastAsia="x-none"/>
        </w:rPr>
        <w:t xml:space="preserve">wynagrodzenie za roboty budowlane wykonane za pośrednictwem podwykonawców i dalszych podwykonawców Zamawiający ureguluje na zasadach określonych w umowie.  </w:t>
      </w:r>
    </w:p>
    <w:p w14:paraId="0D77140F" w14:textId="77777777"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t>11.1.3.</w:t>
      </w:r>
      <w:r w:rsidRPr="00071958">
        <w:rPr>
          <w:rFonts w:ascii="Cambria" w:eastAsia="Times New Roman" w:hAnsi="Cambria" w:cs="Arial"/>
          <w:sz w:val="21"/>
          <w:szCs w:val="21"/>
          <w:lang w:val="x-none" w:eastAsia="x-none"/>
        </w:rPr>
        <w:tab/>
        <w:t>przy realizacji zamówienia z udziałem podwykonawcy zastosowanie mają przepisy art. 143a do 143d ustawy</w:t>
      </w:r>
      <w:r w:rsidRPr="00071958">
        <w:rPr>
          <w:rFonts w:ascii="Cambria" w:eastAsia="Times New Roman" w:hAnsi="Cambria" w:cs="Arial"/>
          <w:sz w:val="21"/>
          <w:szCs w:val="21"/>
          <w:lang w:eastAsia="x-none"/>
        </w:rPr>
        <w:t xml:space="preserve"> PZP</w:t>
      </w:r>
      <w:r w:rsidRPr="00071958">
        <w:rPr>
          <w:rFonts w:ascii="Cambria" w:eastAsia="Times New Roman" w:hAnsi="Cambria" w:cs="Arial"/>
          <w:sz w:val="21"/>
          <w:szCs w:val="21"/>
          <w:lang w:val="x-none" w:eastAsia="x-none"/>
        </w:rPr>
        <w:t>.</w:t>
      </w:r>
    </w:p>
    <w:p w14:paraId="2C493C9F" w14:textId="6DFE444A"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eastAsia="x-none"/>
        </w:rPr>
      </w:pPr>
      <w:r w:rsidRPr="00071958">
        <w:rPr>
          <w:rFonts w:ascii="Cambria" w:eastAsia="Times New Roman" w:hAnsi="Cambria" w:cs="Arial"/>
          <w:sz w:val="21"/>
          <w:szCs w:val="21"/>
          <w:lang w:eastAsia="x-none"/>
        </w:rPr>
        <w:t>11.1.4.</w:t>
      </w:r>
      <w:r w:rsidRPr="00071958">
        <w:rPr>
          <w:rFonts w:ascii="Cambria" w:eastAsia="Times New Roman" w:hAnsi="Cambria" w:cs="Arial"/>
          <w:sz w:val="21"/>
          <w:szCs w:val="21"/>
          <w:lang w:eastAsia="x-none"/>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(oświadczenia </w:t>
      </w:r>
      <w:r w:rsidR="00901255">
        <w:rPr>
          <w:rFonts w:ascii="Cambria" w:eastAsia="Times New Roman" w:hAnsi="Cambria" w:cs="Arial"/>
          <w:sz w:val="21"/>
          <w:szCs w:val="21"/>
          <w:lang w:eastAsia="x-none"/>
        </w:rPr>
        <w:br/>
      </w:r>
      <w:r w:rsidRPr="00071958">
        <w:rPr>
          <w:rFonts w:ascii="Cambria" w:eastAsia="Times New Roman" w:hAnsi="Cambria" w:cs="Arial"/>
          <w:sz w:val="21"/>
          <w:szCs w:val="21"/>
          <w:lang w:eastAsia="x-none"/>
        </w:rPr>
        <w:t>i dokumenty są składane na zasadach określony w SIWZ jak dla wykonawcy)</w:t>
      </w:r>
    </w:p>
    <w:p w14:paraId="10A769F2" w14:textId="77777777"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Calibri" w:hAnsi="Cambria" w:cs="Arial"/>
          <w:bCs/>
          <w:sz w:val="21"/>
          <w:szCs w:val="21"/>
        </w:rPr>
      </w:pPr>
      <w:r w:rsidRPr="00071958">
        <w:rPr>
          <w:rFonts w:ascii="Cambria" w:eastAsia="Times New Roman" w:hAnsi="Cambria" w:cs="Arial"/>
          <w:sz w:val="21"/>
          <w:szCs w:val="21"/>
          <w:lang w:eastAsia="x-none"/>
        </w:rPr>
        <w:t>11.1.5.</w:t>
      </w:r>
      <w:r w:rsidRPr="00071958">
        <w:rPr>
          <w:rFonts w:ascii="Cambria" w:eastAsia="Times New Roman" w:hAnsi="Cambria" w:cs="Arial"/>
          <w:sz w:val="21"/>
          <w:szCs w:val="21"/>
          <w:lang w:eastAsia="x-none"/>
        </w:rPr>
        <w:tab/>
        <w:t xml:space="preserve">dla podwykonawców zgłoszonych </w:t>
      </w:r>
      <w:r w:rsidRPr="00071958">
        <w:rPr>
          <w:rFonts w:ascii="Cambria" w:eastAsia="Calibri" w:hAnsi="Cambria" w:cs="Arial"/>
          <w:bCs/>
          <w:sz w:val="21"/>
          <w:szCs w:val="21"/>
        </w:rPr>
        <w:t>w trakcie realizacji zamówienia, zapisy pkt. 11.1.4 stosuje się odpowiednio.</w:t>
      </w:r>
    </w:p>
    <w:p w14:paraId="019815A7" w14:textId="77777777"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eastAsia="x-none"/>
        </w:rPr>
      </w:pPr>
      <w:r w:rsidRPr="00071958">
        <w:rPr>
          <w:rFonts w:ascii="Cambria" w:eastAsia="Times New Roman" w:hAnsi="Cambria" w:cs="Arial"/>
          <w:sz w:val="21"/>
          <w:szCs w:val="21"/>
          <w:lang w:eastAsia="x-none"/>
        </w:rPr>
        <w:t>11.1.6.</w:t>
      </w:r>
      <w:r w:rsidRPr="00071958">
        <w:rPr>
          <w:rFonts w:ascii="Cambria" w:eastAsia="Times New Roman" w:hAnsi="Cambria" w:cs="Arial"/>
          <w:sz w:val="21"/>
          <w:szCs w:val="21"/>
          <w:lang w:eastAsia="x-none"/>
        </w:rPr>
        <w:tab/>
        <w:t>jeżeli zamawiający stwierdzi, że wobec danego podwykonawcy zachodzą podstawy wykluczenia, wykonawca obowiązany jest zastąpić tego podwykonawcę lub zrezygnować z powierzenia wykonania części zamówienia podwykonawcy.</w:t>
      </w:r>
    </w:p>
    <w:p w14:paraId="428345A4" w14:textId="4E8EB5A8"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eastAsia="x-none"/>
        </w:rPr>
      </w:pPr>
      <w:r w:rsidRPr="00071958">
        <w:rPr>
          <w:rFonts w:ascii="Cambria" w:eastAsia="Times New Roman" w:hAnsi="Cambria" w:cs="Arial"/>
          <w:sz w:val="21"/>
          <w:szCs w:val="21"/>
          <w:lang w:eastAsia="x-none"/>
        </w:rPr>
        <w:t>11.1.7.</w:t>
      </w:r>
      <w:r w:rsidRPr="00071958">
        <w:rPr>
          <w:rFonts w:ascii="Cambria" w:eastAsia="Times New Roman" w:hAnsi="Cambria" w:cs="Arial"/>
          <w:sz w:val="21"/>
          <w:szCs w:val="21"/>
          <w:lang w:eastAsia="x-none"/>
        </w:rPr>
        <w:tab/>
        <w:t xml:space="preserve">powierzenie wykonania części zamówienia podwykonawcom nie zwalnia wykonawcy </w:t>
      </w:r>
      <w:r w:rsidR="00901255">
        <w:rPr>
          <w:rFonts w:ascii="Cambria" w:eastAsia="Times New Roman" w:hAnsi="Cambria" w:cs="Arial"/>
          <w:sz w:val="21"/>
          <w:szCs w:val="21"/>
          <w:lang w:eastAsia="x-none"/>
        </w:rPr>
        <w:br/>
      </w:r>
      <w:r w:rsidRPr="00071958">
        <w:rPr>
          <w:rFonts w:ascii="Cambria" w:eastAsia="Times New Roman" w:hAnsi="Cambria" w:cs="Arial"/>
          <w:sz w:val="21"/>
          <w:szCs w:val="21"/>
          <w:lang w:eastAsia="x-none"/>
        </w:rPr>
        <w:t>z odpowiedzialności za należyte wykonanie tego zamówienia</w:t>
      </w:r>
    </w:p>
    <w:p w14:paraId="4113713B" w14:textId="77777777"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eastAsia="x-none"/>
        </w:rPr>
      </w:pPr>
      <w:r w:rsidRPr="00071958">
        <w:rPr>
          <w:rFonts w:ascii="Cambria" w:eastAsia="Times New Roman" w:hAnsi="Cambria" w:cs="Arial"/>
          <w:sz w:val="21"/>
          <w:szCs w:val="21"/>
          <w:lang w:eastAsia="x-none"/>
        </w:rPr>
        <w:t>11.1.8.</w:t>
      </w:r>
      <w:r w:rsidRPr="00071958">
        <w:rPr>
          <w:rFonts w:ascii="Cambria" w:eastAsia="Times New Roman" w:hAnsi="Cambria" w:cs="Arial"/>
          <w:sz w:val="21"/>
          <w:szCs w:val="21"/>
          <w:lang w:eastAsia="x-none"/>
        </w:rPr>
        <w:tab/>
        <w:t>Zamawiający nie wymaga aby Wykonawca składał dokumenty lub oświadczenia o braku podstaw do wykluczenia odnoszące się do podwykonawcy który nie udostępnił swoich  zasobów.</w:t>
      </w:r>
    </w:p>
    <w:p w14:paraId="21EBC2C5" w14:textId="1A2FEB36" w:rsidR="00EC7245" w:rsidRPr="00071958" w:rsidRDefault="00EC7245" w:rsidP="00071958">
      <w:pPr>
        <w:numPr>
          <w:ilvl w:val="2"/>
          <w:numId w:val="0"/>
        </w:numPr>
        <w:tabs>
          <w:tab w:val="num" w:pos="1843"/>
        </w:tabs>
        <w:overflowPunct w:val="0"/>
        <w:autoSpaceDE w:val="0"/>
        <w:autoSpaceDN w:val="0"/>
        <w:adjustRightInd w:val="0"/>
        <w:spacing w:after="120" w:line="340" w:lineRule="atLeast"/>
        <w:ind w:left="1843" w:hanging="850"/>
        <w:contextualSpacing/>
        <w:jc w:val="both"/>
        <w:textAlignment w:val="baseline"/>
        <w:rPr>
          <w:rFonts w:ascii="Cambria" w:eastAsia="Times New Roman" w:hAnsi="Cambria" w:cs="Arial"/>
          <w:sz w:val="21"/>
          <w:szCs w:val="21"/>
          <w:lang w:eastAsia="x-none"/>
        </w:rPr>
      </w:pPr>
      <w:r w:rsidRPr="00071958">
        <w:rPr>
          <w:rFonts w:ascii="Cambria" w:eastAsia="Times New Roman" w:hAnsi="Cambria" w:cs="Arial"/>
          <w:sz w:val="21"/>
          <w:szCs w:val="21"/>
          <w:lang w:eastAsia="x-none"/>
        </w:rPr>
        <w:t>11.1.9.</w:t>
      </w:r>
      <w:r w:rsidRPr="00071958">
        <w:rPr>
          <w:rFonts w:ascii="Cambria" w:eastAsia="Times New Roman" w:hAnsi="Cambria" w:cs="Arial"/>
          <w:sz w:val="21"/>
          <w:szCs w:val="21"/>
          <w:lang w:eastAsia="x-none"/>
        </w:rPr>
        <w:tab/>
        <w:t>Za z</w:t>
      </w:r>
      <w:r w:rsidR="00346CC5">
        <w:rPr>
          <w:rFonts w:ascii="Cambria" w:eastAsia="Times New Roman" w:hAnsi="Cambria" w:cs="Arial"/>
          <w:sz w:val="21"/>
          <w:szCs w:val="21"/>
          <w:lang w:eastAsia="x-none"/>
        </w:rPr>
        <w:t>godą</w:t>
      </w:r>
      <w:r w:rsidRPr="00071958">
        <w:rPr>
          <w:rFonts w:ascii="Cambria" w:eastAsia="Times New Roman" w:hAnsi="Cambria" w:cs="Arial"/>
          <w:sz w:val="21"/>
          <w:szCs w:val="21"/>
          <w:lang w:eastAsia="x-none"/>
        </w:rPr>
        <w:t xml:space="preserve"> Zamawiającego Wykonawca może w trakcie realizacji zamówienia zgłosić nowych podwykonawców do realizacji zamówienia jeżeli uzna, że jest to niezbędne do prawidłowej realizacji zamówienia.</w:t>
      </w:r>
    </w:p>
    <w:p w14:paraId="6C9BCD57" w14:textId="103DB337" w:rsidR="00EC7245" w:rsidRDefault="00EC7245" w:rsidP="00071958">
      <w:pPr>
        <w:spacing w:after="240" w:line="340" w:lineRule="atLeast"/>
        <w:ind w:left="426"/>
        <w:contextualSpacing/>
        <w:jc w:val="both"/>
        <w:rPr>
          <w:rFonts w:ascii="Cambria" w:eastAsia="Times New Roman" w:hAnsi="Cambria" w:cs="Arial"/>
          <w:color w:val="000000" w:themeColor="text1"/>
          <w:sz w:val="21"/>
          <w:szCs w:val="21"/>
          <w:lang w:val="x-none"/>
        </w:rPr>
      </w:pPr>
      <w:r w:rsidRPr="009D3608">
        <w:rPr>
          <w:rFonts w:ascii="Cambria" w:eastAsia="Times New Roman" w:hAnsi="Cambria" w:cs="Arial"/>
          <w:color w:val="000000" w:themeColor="text1"/>
          <w:sz w:val="21"/>
          <w:szCs w:val="21"/>
          <w:lang w:val="x-none"/>
        </w:rPr>
        <w:t xml:space="preserve">11.2 </w:t>
      </w:r>
      <w:r w:rsidR="009E2856">
        <w:rPr>
          <w:rFonts w:ascii="Cambria" w:eastAsia="Times New Roman" w:hAnsi="Cambria" w:cs="Arial"/>
          <w:color w:val="000000" w:themeColor="text1"/>
          <w:sz w:val="21"/>
          <w:szCs w:val="21"/>
        </w:rPr>
        <w:t xml:space="preserve"> </w:t>
      </w:r>
      <w:r w:rsidRPr="009D3608">
        <w:rPr>
          <w:rFonts w:ascii="Cambria" w:eastAsia="Times New Roman" w:hAnsi="Cambria" w:cs="Arial"/>
          <w:color w:val="000000" w:themeColor="text1"/>
          <w:sz w:val="21"/>
          <w:szCs w:val="21"/>
          <w:lang w:val="x-none"/>
        </w:rPr>
        <w:t>Wykonawca przedkładając do akceptacji umowę z podwykonawcą jest uprawniony do wprowadzania zmian do istotnych postanowień w zakresie nieprzekraczającym zobowiązań wynikających z umowy podstawowej na realizowany przedmiot zamówienia.</w:t>
      </w:r>
    </w:p>
    <w:p w14:paraId="1CFD5F30" w14:textId="77777777" w:rsidR="00F87505" w:rsidRPr="009D3608" w:rsidRDefault="00F87505" w:rsidP="00071958">
      <w:pPr>
        <w:spacing w:after="240" w:line="340" w:lineRule="atLeast"/>
        <w:ind w:left="426"/>
        <w:contextualSpacing/>
        <w:jc w:val="both"/>
        <w:rPr>
          <w:rFonts w:ascii="Cambria" w:eastAsia="Times New Roman" w:hAnsi="Cambria" w:cs="Arial"/>
          <w:b/>
          <w:color w:val="000000" w:themeColor="text1"/>
          <w:sz w:val="21"/>
          <w:szCs w:val="21"/>
          <w:lang w:val="x-none"/>
        </w:rPr>
      </w:pPr>
    </w:p>
    <w:p w14:paraId="30217147" w14:textId="77777777" w:rsidR="00EC7245" w:rsidRPr="00071958" w:rsidRDefault="00EC7245" w:rsidP="00071958">
      <w:pPr>
        <w:tabs>
          <w:tab w:val="num" w:pos="426"/>
        </w:tabs>
        <w:spacing w:after="120" w:line="340" w:lineRule="atLeast"/>
        <w:ind w:left="993" w:hanging="993"/>
        <w:contextualSpacing/>
        <w:jc w:val="both"/>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12</w:t>
      </w:r>
      <w:r w:rsidRPr="00071958">
        <w:rPr>
          <w:rFonts w:ascii="Cambria" w:eastAsia="Times New Roman" w:hAnsi="Cambria" w:cs="Arial"/>
          <w:b/>
          <w:sz w:val="21"/>
          <w:szCs w:val="21"/>
          <w:lang w:eastAsia="pl-PL"/>
        </w:rPr>
        <w:tab/>
      </w:r>
      <w:r w:rsidRPr="00071958">
        <w:rPr>
          <w:rFonts w:ascii="Cambria" w:eastAsia="Times New Roman" w:hAnsi="Cambria" w:cs="Arial"/>
          <w:b/>
          <w:sz w:val="21"/>
          <w:szCs w:val="21"/>
          <w:u w:val="single"/>
          <w:lang w:eastAsia="pl-PL"/>
        </w:rPr>
        <w:t>Informacje dotyczące warunków składania ofert</w:t>
      </w:r>
    </w:p>
    <w:p w14:paraId="0E036F36" w14:textId="77777777" w:rsidR="00EC7245" w:rsidRPr="00071958" w:rsidRDefault="00EC7245" w:rsidP="00071958">
      <w:pPr>
        <w:numPr>
          <w:ilvl w:val="1"/>
          <w:numId w:val="0"/>
        </w:numPr>
        <w:tabs>
          <w:tab w:val="num" w:pos="993"/>
        </w:tabs>
        <w:spacing w:after="120" w:line="340" w:lineRule="atLeast"/>
        <w:ind w:left="993" w:hanging="567"/>
        <w:contextualSpacing/>
        <w:rPr>
          <w:rFonts w:ascii="Cambria" w:eastAsia="Times New Roman" w:hAnsi="Cambria" w:cs="Arial"/>
          <w:sz w:val="21"/>
          <w:szCs w:val="21"/>
          <w:lang w:val="x-none" w:eastAsia="x-none"/>
        </w:rPr>
      </w:pPr>
      <w:r w:rsidRPr="00071958">
        <w:rPr>
          <w:rFonts w:ascii="Cambria" w:eastAsia="Batang" w:hAnsi="Cambria" w:cs="Arial"/>
          <w:sz w:val="21"/>
          <w:szCs w:val="21"/>
          <w:lang w:val="x-none" w:eastAsia="x-none"/>
        </w:rPr>
        <w:t>12.1</w:t>
      </w:r>
      <w:r w:rsidRPr="00071958">
        <w:rPr>
          <w:rFonts w:ascii="Cambria" w:eastAsia="Batang" w:hAnsi="Cambria" w:cs="Arial"/>
          <w:sz w:val="21"/>
          <w:szCs w:val="21"/>
          <w:lang w:eastAsia="x-none"/>
        </w:rPr>
        <w:t>.</w:t>
      </w:r>
      <w:r w:rsidRPr="00071958">
        <w:rPr>
          <w:rFonts w:ascii="Cambria" w:eastAsia="Batang" w:hAnsi="Cambria" w:cs="Arial"/>
          <w:sz w:val="21"/>
          <w:szCs w:val="21"/>
          <w:lang w:eastAsia="x-none"/>
        </w:rPr>
        <w:tab/>
      </w:r>
      <w:r w:rsidRPr="00071958">
        <w:rPr>
          <w:rFonts w:ascii="Cambria" w:eastAsia="Times New Roman" w:hAnsi="Cambria" w:cs="Arial"/>
          <w:sz w:val="21"/>
          <w:szCs w:val="21"/>
          <w:lang w:val="x-none" w:eastAsia="x-none"/>
        </w:rPr>
        <w:t>Niniejsza specyfikacja oraz wszystkie dokumenty do niej dołączone mogą być użyte jedynie w celu sporządzenia oferty.</w:t>
      </w:r>
    </w:p>
    <w:p w14:paraId="34CE29DC" w14:textId="77777777" w:rsidR="00EC7245" w:rsidRPr="00071958" w:rsidRDefault="00EC7245" w:rsidP="00071958">
      <w:pPr>
        <w:numPr>
          <w:ilvl w:val="1"/>
          <w:numId w:val="0"/>
        </w:numPr>
        <w:tabs>
          <w:tab w:val="num" w:pos="993"/>
        </w:tabs>
        <w:spacing w:after="120" w:line="340" w:lineRule="atLeast"/>
        <w:ind w:left="993" w:hanging="567"/>
        <w:contextualSpacing/>
        <w:jc w:val="both"/>
        <w:rPr>
          <w:rFonts w:ascii="Cambria" w:eastAsia="Times New Roman" w:hAnsi="Cambria" w:cs="Arial"/>
          <w:sz w:val="21"/>
          <w:szCs w:val="21"/>
          <w:lang w:eastAsia="x-none"/>
        </w:rPr>
      </w:pPr>
      <w:r w:rsidRPr="00071958">
        <w:rPr>
          <w:rFonts w:ascii="Cambria" w:eastAsia="Times New Roman" w:hAnsi="Cambria" w:cs="Arial"/>
          <w:sz w:val="21"/>
          <w:szCs w:val="21"/>
          <w:lang w:val="x-none" w:eastAsia="x-none"/>
        </w:rPr>
        <w:t>12.2</w:t>
      </w:r>
      <w:r w:rsidRPr="00071958">
        <w:rPr>
          <w:rFonts w:ascii="Cambria" w:eastAsia="Times New Roman" w:hAnsi="Cambria" w:cs="Arial"/>
          <w:sz w:val="21"/>
          <w:szCs w:val="21"/>
          <w:lang w:eastAsia="x-none"/>
        </w:rPr>
        <w:t>.</w:t>
      </w:r>
      <w:r w:rsidRPr="00071958">
        <w:rPr>
          <w:rFonts w:ascii="Cambria" w:eastAsia="Times New Roman" w:hAnsi="Cambria" w:cs="Arial"/>
          <w:sz w:val="21"/>
          <w:szCs w:val="21"/>
          <w:lang w:eastAsia="x-none"/>
        </w:rPr>
        <w:tab/>
      </w:r>
      <w:r w:rsidRPr="00071958">
        <w:rPr>
          <w:rFonts w:ascii="Cambria" w:eastAsia="Times New Roman" w:hAnsi="Cambria" w:cs="Arial"/>
          <w:sz w:val="21"/>
          <w:szCs w:val="21"/>
          <w:lang w:val="x-none" w:eastAsia="x-none"/>
        </w:rPr>
        <w:t>Wykonawca przedstawia ofertę zgodnie z wymaganiami określonymi w niniejszej</w:t>
      </w:r>
      <w:r w:rsidRPr="00071958">
        <w:rPr>
          <w:rFonts w:ascii="Cambria" w:eastAsia="Times New Roman" w:hAnsi="Cambria" w:cs="Arial"/>
          <w:sz w:val="21"/>
          <w:szCs w:val="21"/>
          <w:lang w:eastAsia="x-none"/>
        </w:rPr>
        <w:t xml:space="preserve">  </w:t>
      </w:r>
      <w:r w:rsidRPr="00071958">
        <w:rPr>
          <w:rFonts w:ascii="Cambria" w:eastAsia="Times New Roman" w:hAnsi="Cambria" w:cs="Arial"/>
          <w:sz w:val="21"/>
          <w:szCs w:val="21"/>
          <w:lang w:val="x-none" w:eastAsia="x-none"/>
        </w:rPr>
        <w:t xml:space="preserve">specyfikacji. </w:t>
      </w:r>
      <w:r w:rsidRPr="00071958">
        <w:rPr>
          <w:rFonts w:ascii="Cambria" w:eastAsia="Times New Roman" w:hAnsi="Cambria" w:cs="Arial"/>
          <w:sz w:val="21"/>
          <w:szCs w:val="21"/>
          <w:lang w:eastAsia="x-none"/>
        </w:rPr>
        <w:t xml:space="preserve"> </w:t>
      </w:r>
    </w:p>
    <w:p w14:paraId="64289C16" w14:textId="77777777" w:rsidR="00EC7245" w:rsidRPr="00071958" w:rsidRDefault="00EC7245" w:rsidP="00071958">
      <w:pPr>
        <w:numPr>
          <w:ilvl w:val="1"/>
          <w:numId w:val="0"/>
        </w:numPr>
        <w:spacing w:after="120" w:line="340" w:lineRule="atLeast"/>
        <w:ind w:left="851" w:hanging="425"/>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eastAsia="x-none"/>
        </w:rPr>
        <w:t xml:space="preserve"> </w:t>
      </w:r>
      <w:r w:rsidRPr="00071958">
        <w:rPr>
          <w:rFonts w:ascii="Cambria" w:eastAsia="Batang" w:hAnsi="Cambria" w:cs="Arial"/>
          <w:sz w:val="21"/>
          <w:szCs w:val="21"/>
          <w:lang w:val="x-none" w:eastAsia="x-none"/>
        </w:rPr>
        <w:t>12.3</w:t>
      </w:r>
      <w:r w:rsidRPr="00071958">
        <w:rPr>
          <w:rFonts w:ascii="Cambria" w:eastAsia="Batang" w:hAnsi="Cambria" w:cs="Arial"/>
          <w:sz w:val="21"/>
          <w:szCs w:val="21"/>
          <w:lang w:eastAsia="x-none"/>
        </w:rPr>
        <w:t xml:space="preserve">  </w:t>
      </w:r>
      <w:r w:rsidRPr="00071958">
        <w:rPr>
          <w:rFonts w:ascii="Cambria" w:eastAsia="Times New Roman" w:hAnsi="Cambria" w:cs="Arial"/>
          <w:sz w:val="21"/>
          <w:szCs w:val="21"/>
          <w:lang w:val="x-none" w:eastAsia="x-none"/>
        </w:rPr>
        <w:t>Wykonawca ponosi wszystkie koszty związane z przygotowaniem i złożeniem oferty.</w:t>
      </w:r>
    </w:p>
    <w:p w14:paraId="7B90D80F" w14:textId="77777777" w:rsidR="00004CA5" w:rsidRDefault="00004CA5" w:rsidP="00071958">
      <w:pPr>
        <w:keepNext/>
        <w:tabs>
          <w:tab w:val="num" w:pos="360"/>
        </w:tabs>
        <w:spacing w:before="120" w:after="60" w:line="340" w:lineRule="atLeast"/>
        <w:ind w:left="426" w:hanging="426"/>
        <w:contextualSpacing/>
        <w:outlineLvl w:val="3"/>
        <w:rPr>
          <w:rFonts w:ascii="Cambria" w:eastAsia="Times New Roman" w:hAnsi="Cambria" w:cs="Arial"/>
          <w:b/>
          <w:bCs/>
          <w:sz w:val="21"/>
          <w:szCs w:val="21"/>
          <w:lang w:val="x-none" w:eastAsia="x-none"/>
        </w:rPr>
      </w:pPr>
    </w:p>
    <w:p w14:paraId="55159240" w14:textId="77777777" w:rsidR="00C41612" w:rsidRDefault="00C41612" w:rsidP="00071958">
      <w:pPr>
        <w:keepNext/>
        <w:tabs>
          <w:tab w:val="num" w:pos="360"/>
        </w:tabs>
        <w:spacing w:before="120" w:after="60" w:line="340" w:lineRule="atLeast"/>
        <w:ind w:left="426" w:hanging="426"/>
        <w:contextualSpacing/>
        <w:outlineLvl w:val="3"/>
        <w:rPr>
          <w:rFonts w:ascii="Cambria" w:eastAsia="Times New Roman" w:hAnsi="Cambria" w:cs="Arial"/>
          <w:b/>
          <w:bCs/>
          <w:sz w:val="21"/>
          <w:szCs w:val="21"/>
          <w:lang w:val="x-none" w:eastAsia="x-none"/>
        </w:rPr>
      </w:pPr>
    </w:p>
    <w:p w14:paraId="04F8D68E" w14:textId="77777777" w:rsidR="00EC7245" w:rsidRPr="00071958" w:rsidRDefault="00EC7245" w:rsidP="00071958">
      <w:pPr>
        <w:keepNext/>
        <w:tabs>
          <w:tab w:val="num" w:pos="360"/>
        </w:tabs>
        <w:spacing w:before="120" w:after="60" w:line="340" w:lineRule="atLeast"/>
        <w:ind w:left="426" w:hanging="426"/>
        <w:contextualSpacing/>
        <w:outlineLvl w:val="3"/>
        <w:rPr>
          <w:rFonts w:ascii="Cambria" w:eastAsia="Times New Roman" w:hAnsi="Cambria" w:cs="Arial"/>
          <w:b/>
          <w:bCs/>
          <w:sz w:val="21"/>
          <w:szCs w:val="21"/>
          <w:u w:val="single"/>
          <w:lang w:val="x-none" w:eastAsia="x-none"/>
        </w:rPr>
      </w:pPr>
      <w:r w:rsidRPr="00071958">
        <w:rPr>
          <w:rFonts w:ascii="Cambria" w:eastAsia="Times New Roman" w:hAnsi="Cambria" w:cs="Arial"/>
          <w:b/>
          <w:bCs/>
          <w:sz w:val="21"/>
          <w:szCs w:val="21"/>
          <w:lang w:val="x-none" w:eastAsia="x-none"/>
        </w:rPr>
        <w:t>13</w:t>
      </w:r>
      <w:r w:rsidRPr="00071958">
        <w:rPr>
          <w:rFonts w:ascii="Cambria" w:eastAsia="Times New Roman" w:hAnsi="Cambria" w:cs="Arial"/>
          <w:b/>
          <w:bCs/>
          <w:sz w:val="21"/>
          <w:szCs w:val="21"/>
          <w:lang w:val="x-none" w:eastAsia="x-none"/>
        </w:rPr>
        <w:tab/>
      </w:r>
      <w:r w:rsidRPr="00071958">
        <w:rPr>
          <w:rFonts w:ascii="Cambria" w:eastAsia="Times New Roman" w:hAnsi="Cambria" w:cs="Arial"/>
          <w:b/>
          <w:bCs/>
          <w:sz w:val="21"/>
          <w:szCs w:val="21"/>
          <w:lang w:val="x-none" w:eastAsia="x-none"/>
        </w:rPr>
        <w:tab/>
      </w:r>
      <w:r w:rsidRPr="00071958">
        <w:rPr>
          <w:rFonts w:ascii="Cambria" w:eastAsia="Times New Roman" w:hAnsi="Cambria" w:cs="Arial"/>
          <w:b/>
          <w:bCs/>
          <w:sz w:val="21"/>
          <w:szCs w:val="21"/>
          <w:u w:val="single"/>
          <w:lang w:eastAsia="x-none"/>
        </w:rPr>
        <w:t>Wykaz oświadczeń lub dokumentów, potwierdzających spełnianie warunków udziału  w postępowaniu</w:t>
      </w:r>
      <w:r w:rsidR="001A4F05" w:rsidRPr="00071958">
        <w:rPr>
          <w:rFonts w:ascii="Cambria" w:eastAsia="Times New Roman" w:hAnsi="Cambria" w:cs="Arial"/>
          <w:b/>
          <w:bCs/>
          <w:sz w:val="21"/>
          <w:szCs w:val="21"/>
          <w:u w:val="single"/>
          <w:lang w:eastAsia="x-none"/>
        </w:rPr>
        <w:br/>
      </w:r>
      <w:r w:rsidRPr="00071958">
        <w:rPr>
          <w:rFonts w:ascii="Cambria" w:eastAsia="Times New Roman" w:hAnsi="Cambria" w:cs="Arial"/>
          <w:b/>
          <w:bCs/>
          <w:sz w:val="21"/>
          <w:szCs w:val="21"/>
          <w:u w:val="single"/>
          <w:lang w:eastAsia="x-none"/>
        </w:rPr>
        <w:t xml:space="preserve"> oraz brak podstaw wykluczenia</w:t>
      </w:r>
      <w:r w:rsidRPr="00071958">
        <w:rPr>
          <w:rFonts w:ascii="Cambria" w:eastAsia="Times New Roman" w:hAnsi="Cambria" w:cs="Arial"/>
          <w:b/>
          <w:bCs/>
          <w:sz w:val="21"/>
          <w:szCs w:val="21"/>
          <w:u w:val="single"/>
          <w:lang w:val="x-none" w:eastAsia="x-none"/>
        </w:rPr>
        <w:t>.</w:t>
      </w:r>
    </w:p>
    <w:p w14:paraId="18FD4CD8" w14:textId="77777777" w:rsidR="00BB3793" w:rsidRPr="00071958" w:rsidRDefault="00BB3793" w:rsidP="00F52FF8">
      <w:pPr>
        <w:keepNext/>
        <w:tabs>
          <w:tab w:val="num" w:pos="360"/>
        </w:tabs>
        <w:spacing w:before="120" w:after="60" w:line="340" w:lineRule="atLeast"/>
        <w:contextualSpacing/>
        <w:outlineLvl w:val="3"/>
        <w:rPr>
          <w:rFonts w:ascii="Cambria" w:eastAsia="Times New Roman" w:hAnsi="Cambria" w:cs="Arial"/>
          <w:b/>
          <w:bCs/>
          <w:sz w:val="21"/>
          <w:szCs w:val="21"/>
          <w:u w:val="single"/>
          <w:lang w:val="x-none" w:eastAsia="x-none"/>
        </w:rPr>
      </w:pPr>
    </w:p>
    <w:p w14:paraId="594BC1E7" w14:textId="77777777" w:rsidR="001A4F05" w:rsidRPr="00071958" w:rsidRDefault="001A4F05" w:rsidP="00071958">
      <w:pPr>
        <w:keepNext/>
        <w:tabs>
          <w:tab w:val="num" w:pos="360"/>
        </w:tabs>
        <w:spacing w:before="120" w:after="60" w:line="340" w:lineRule="atLeast"/>
        <w:ind w:left="426" w:hanging="426"/>
        <w:contextualSpacing/>
        <w:outlineLvl w:val="3"/>
        <w:rPr>
          <w:rFonts w:ascii="Cambria" w:eastAsia="Times New Roman" w:hAnsi="Cambria" w:cs="Arial"/>
          <w:b/>
          <w:bCs/>
          <w:sz w:val="21"/>
          <w:szCs w:val="21"/>
          <w:u w:val="single"/>
          <w:lang w:val="x-none" w:eastAsia="x-none"/>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1A4F05" w:rsidRPr="00071958" w14:paraId="114E798A" w14:textId="77777777" w:rsidTr="006D4CDF">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14:paraId="4A5A9D39" w14:textId="77777777" w:rsidR="001A4F05" w:rsidRPr="00071958" w:rsidRDefault="001A4F05" w:rsidP="00071958">
            <w:pPr>
              <w:spacing w:before="40" w:after="40" w:line="340" w:lineRule="atLeast"/>
              <w:ind w:left="72" w:right="140"/>
              <w:contextualSpacing/>
              <w:jc w:val="center"/>
              <w:rPr>
                <w:rFonts w:ascii="Cambria" w:eastAsia="Batang" w:hAnsi="Cambria" w:cs="Arial"/>
                <w:b/>
                <w:sz w:val="21"/>
                <w:szCs w:val="21"/>
                <w:lang w:eastAsia="x-none"/>
              </w:rPr>
            </w:pPr>
            <w:r w:rsidRPr="00071958">
              <w:rPr>
                <w:rFonts w:ascii="Cambria" w:eastAsia="Batang" w:hAnsi="Cambria" w:cs="Arial"/>
                <w:b/>
                <w:sz w:val="21"/>
                <w:szCs w:val="21"/>
                <w:lang w:eastAsia="x-none"/>
              </w:rPr>
              <w:t xml:space="preserve">13. 1 </w:t>
            </w:r>
            <w:r w:rsidRPr="00071958">
              <w:rPr>
                <w:rFonts w:ascii="Cambria" w:eastAsia="Batang" w:hAnsi="Cambria" w:cs="Arial"/>
                <w:b/>
                <w:sz w:val="21"/>
                <w:szCs w:val="21"/>
                <w:lang w:val="x-none" w:eastAsia="x-none"/>
              </w:rPr>
              <w:t>Oświadczenie woli</w:t>
            </w:r>
            <w:r w:rsidRPr="00071958">
              <w:rPr>
                <w:rFonts w:ascii="Cambria" w:eastAsia="Batang" w:hAnsi="Cambria" w:cs="Arial"/>
                <w:b/>
                <w:sz w:val="21"/>
                <w:szCs w:val="21"/>
                <w:lang w:eastAsia="x-none"/>
              </w:rPr>
              <w:t xml:space="preserve"> (Oferta) zawiera;</w:t>
            </w:r>
          </w:p>
        </w:tc>
      </w:tr>
      <w:tr w:rsidR="001A4F05" w:rsidRPr="00071958" w14:paraId="5C60DFC7" w14:textId="77777777" w:rsidTr="006D4CD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0A9950D8" w14:textId="77777777" w:rsidR="001A4F05" w:rsidRPr="00071958" w:rsidRDefault="001A4F05" w:rsidP="00071958">
            <w:pPr>
              <w:numPr>
                <w:ilvl w:val="0"/>
                <w:numId w:val="19"/>
              </w:numPr>
              <w:tabs>
                <w:tab w:val="num" w:pos="360"/>
              </w:tabs>
              <w:spacing w:before="40" w:after="40" w:line="340" w:lineRule="atLeast"/>
              <w:ind w:left="0"/>
              <w:contextualSpacing/>
              <w:jc w:val="both"/>
              <w:rPr>
                <w:rFonts w:ascii="Cambria" w:eastAsia="Batang" w:hAnsi="Cambria" w:cs="Arial"/>
                <w:sz w:val="21"/>
                <w:szCs w:val="21"/>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14:paraId="36BF1A4D" w14:textId="57BF9ADC" w:rsidR="001B3575" w:rsidRPr="001B3575" w:rsidRDefault="001A4F05" w:rsidP="001B3575">
            <w:pPr>
              <w:spacing w:before="40" w:after="40" w:line="340" w:lineRule="atLeast"/>
              <w:ind w:right="140"/>
              <w:contextualSpacing/>
              <w:jc w:val="both"/>
              <w:rPr>
                <w:rFonts w:ascii="Cambria" w:eastAsia="Batang" w:hAnsi="Cambria" w:cs="Arial"/>
                <w:color w:val="000000" w:themeColor="text1"/>
                <w:sz w:val="21"/>
                <w:szCs w:val="21"/>
                <w:lang w:eastAsia="x-none"/>
              </w:rPr>
            </w:pPr>
            <w:r w:rsidRPr="00071958">
              <w:rPr>
                <w:rFonts w:ascii="Cambria" w:eastAsia="Batang" w:hAnsi="Cambria" w:cs="Arial"/>
                <w:color w:val="000000" w:themeColor="text1"/>
                <w:sz w:val="21"/>
                <w:szCs w:val="21"/>
                <w:lang w:eastAsia="x-none"/>
              </w:rPr>
              <w:t>Oferta cenowa zgodna z załączonym drukiem „for</w:t>
            </w:r>
            <w:r w:rsidR="00C07A13">
              <w:rPr>
                <w:rFonts w:ascii="Cambria" w:eastAsia="Batang" w:hAnsi="Cambria" w:cs="Arial"/>
                <w:color w:val="000000" w:themeColor="text1"/>
                <w:sz w:val="21"/>
                <w:szCs w:val="21"/>
                <w:lang w:eastAsia="x-none"/>
              </w:rPr>
              <w:t>mularza oferty” – załącznik nr 1</w:t>
            </w:r>
            <w:r w:rsidRPr="00071958">
              <w:rPr>
                <w:rFonts w:ascii="Cambria" w:eastAsia="Batang" w:hAnsi="Cambria" w:cs="Arial"/>
                <w:color w:val="000000" w:themeColor="text1"/>
                <w:sz w:val="21"/>
                <w:szCs w:val="21"/>
                <w:lang w:eastAsia="x-none"/>
              </w:rPr>
              <w:t xml:space="preserve"> do SIWZ </w:t>
            </w:r>
          </w:p>
        </w:tc>
      </w:tr>
      <w:tr w:rsidR="00286A1F" w:rsidRPr="00071958" w14:paraId="346BB480" w14:textId="77777777" w:rsidTr="006D4CD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449C5A98" w14:textId="77777777" w:rsidR="00286A1F" w:rsidRPr="00071958" w:rsidRDefault="00286A1F" w:rsidP="00071958">
            <w:pPr>
              <w:numPr>
                <w:ilvl w:val="0"/>
                <w:numId w:val="19"/>
              </w:numPr>
              <w:tabs>
                <w:tab w:val="num" w:pos="360"/>
              </w:tabs>
              <w:spacing w:before="40" w:after="40" w:line="340" w:lineRule="atLeast"/>
              <w:ind w:left="0"/>
              <w:contextualSpacing/>
              <w:jc w:val="both"/>
              <w:rPr>
                <w:rFonts w:ascii="Cambria" w:eastAsia="Batang" w:hAnsi="Cambria" w:cs="Arial"/>
                <w:sz w:val="21"/>
                <w:szCs w:val="21"/>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14:paraId="3D4C5528" w14:textId="6A9D2D99" w:rsidR="00286A1F" w:rsidRPr="00071958" w:rsidRDefault="00286A1F" w:rsidP="001B3575">
            <w:pPr>
              <w:spacing w:before="40" w:after="40" w:line="340" w:lineRule="atLeast"/>
              <w:ind w:right="140"/>
              <w:contextualSpacing/>
              <w:jc w:val="both"/>
              <w:rPr>
                <w:rFonts w:ascii="Cambria" w:eastAsia="Batang" w:hAnsi="Cambria" w:cs="Arial"/>
                <w:color w:val="000000" w:themeColor="text1"/>
                <w:sz w:val="21"/>
                <w:szCs w:val="21"/>
                <w:lang w:eastAsia="x-none"/>
              </w:rPr>
            </w:pPr>
            <w:r>
              <w:rPr>
                <w:rFonts w:ascii="Cambria" w:eastAsia="Batang" w:hAnsi="Cambria" w:cs="Arial"/>
                <w:color w:val="000000" w:themeColor="text1"/>
                <w:sz w:val="21"/>
                <w:szCs w:val="21"/>
                <w:lang w:eastAsia="x-none"/>
              </w:rPr>
              <w:t>Kosztorys ofertowy – sporządzony na podstawie załączonych przedmiarów robót – załącznik nr 2 do SIWZ</w:t>
            </w:r>
          </w:p>
        </w:tc>
      </w:tr>
      <w:tr w:rsidR="001A4F05" w:rsidRPr="00071958" w14:paraId="7C3193A1" w14:textId="77777777" w:rsidTr="006D4CD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0B75AD0A" w14:textId="77777777" w:rsidR="001A4F05" w:rsidRPr="00071958" w:rsidRDefault="001A4F05" w:rsidP="00071958">
            <w:pPr>
              <w:numPr>
                <w:ilvl w:val="0"/>
                <w:numId w:val="19"/>
              </w:numPr>
              <w:tabs>
                <w:tab w:val="num" w:pos="360"/>
              </w:tabs>
              <w:spacing w:before="40" w:after="40" w:line="340" w:lineRule="atLeast"/>
              <w:ind w:left="0"/>
              <w:contextualSpacing/>
              <w:jc w:val="both"/>
              <w:rPr>
                <w:rFonts w:ascii="Cambria" w:eastAsia="Batang" w:hAnsi="Cambria" w:cs="Arial"/>
                <w:sz w:val="21"/>
                <w:szCs w:val="21"/>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14:paraId="3C7C00A5" w14:textId="77777777" w:rsidR="001A4F05" w:rsidRPr="00071958" w:rsidRDefault="001A4F05" w:rsidP="00071958">
            <w:pPr>
              <w:spacing w:before="40" w:after="40" w:line="340" w:lineRule="atLeast"/>
              <w:ind w:right="140"/>
              <w:contextualSpacing/>
              <w:jc w:val="both"/>
              <w:rPr>
                <w:rFonts w:ascii="Cambria" w:eastAsia="Batang" w:hAnsi="Cambria" w:cs="Arial"/>
                <w:sz w:val="21"/>
                <w:szCs w:val="21"/>
                <w:lang w:eastAsia="x-none"/>
              </w:rPr>
            </w:pPr>
            <w:r w:rsidRPr="00071958">
              <w:rPr>
                <w:rFonts w:ascii="Cambria" w:eastAsia="Batang" w:hAnsi="Cambria" w:cs="Arial"/>
                <w:sz w:val="21"/>
                <w:szCs w:val="21"/>
                <w:lang w:eastAsia="x-none"/>
              </w:rPr>
              <w:t>Oświadczenia o których mowa w pkt. 9.2 (załącznik nr 3 i 4 SIWZ)</w:t>
            </w:r>
          </w:p>
        </w:tc>
      </w:tr>
      <w:tr w:rsidR="001A4F05" w:rsidRPr="00071958" w14:paraId="25D8BE1A" w14:textId="77777777" w:rsidTr="006D4CD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14F97197" w14:textId="77777777" w:rsidR="001A4F05" w:rsidRPr="00071958" w:rsidRDefault="001A4F05" w:rsidP="00071958">
            <w:pPr>
              <w:numPr>
                <w:ilvl w:val="0"/>
                <w:numId w:val="19"/>
              </w:numPr>
              <w:tabs>
                <w:tab w:val="num" w:pos="360"/>
              </w:tabs>
              <w:spacing w:before="40" w:after="40" w:line="340" w:lineRule="atLeast"/>
              <w:ind w:left="0"/>
              <w:contextualSpacing/>
              <w:jc w:val="both"/>
              <w:rPr>
                <w:rFonts w:ascii="Cambria" w:eastAsia="Batang" w:hAnsi="Cambria" w:cs="Arial"/>
                <w:sz w:val="21"/>
                <w:szCs w:val="21"/>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14:paraId="40876920" w14:textId="77777777" w:rsidR="001A4F05" w:rsidRPr="00071958" w:rsidRDefault="001A4F05" w:rsidP="00071958">
            <w:pPr>
              <w:spacing w:before="40" w:after="40" w:line="340" w:lineRule="atLeast"/>
              <w:ind w:right="140"/>
              <w:contextualSpacing/>
              <w:jc w:val="both"/>
              <w:rPr>
                <w:rFonts w:ascii="Cambria" w:eastAsia="Batang" w:hAnsi="Cambria" w:cs="Arial"/>
                <w:sz w:val="21"/>
                <w:szCs w:val="21"/>
                <w:lang w:eastAsia="x-none"/>
              </w:rPr>
            </w:pPr>
            <w:r w:rsidRPr="00071958">
              <w:rPr>
                <w:rFonts w:ascii="Cambria" w:eastAsia="Batang" w:hAnsi="Cambria" w:cs="Arial"/>
                <w:sz w:val="21"/>
                <w:szCs w:val="21"/>
                <w:lang w:eastAsia="x-none"/>
              </w:rPr>
              <w:t xml:space="preserve">Pełnomocnictwo - Jeżeli oferta wraz z oświadczeniami składana jest przez pełnomocnika należy do oferty załączyć pełnomocnictwo upoważniające pełnomocnika do tej czynności. </w:t>
            </w:r>
          </w:p>
        </w:tc>
      </w:tr>
      <w:tr w:rsidR="001A4F05" w:rsidRPr="00071958" w14:paraId="457B7678" w14:textId="77777777" w:rsidTr="006D4CD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0701BE3F" w14:textId="77777777" w:rsidR="001A4F05" w:rsidRPr="00071958" w:rsidRDefault="001A4F05" w:rsidP="00071958">
            <w:pPr>
              <w:numPr>
                <w:ilvl w:val="0"/>
                <w:numId w:val="19"/>
              </w:numPr>
              <w:tabs>
                <w:tab w:val="num" w:pos="360"/>
              </w:tabs>
              <w:spacing w:before="40" w:after="40" w:line="340" w:lineRule="atLeast"/>
              <w:ind w:left="0"/>
              <w:contextualSpacing/>
              <w:jc w:val="both"/>
              <w:rPr>
                <w:rFonts w:ascii="Cambria" w:eastAsia="Batang" w:hAnsi="Cambria" w:cs="Arial"/>
                <w:sz w:val="21"/>
                <w:szCs w:val="21"/>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14:paraId="68EC1F59" w14:textId="77777777" w:rsidR="001A4F05" w:rsidRPr="00071958" w:rsidRDefault="001A4F05" w:rsidP="00071958">
            <w:pPr>
              <w:spacing w:before="40" w:after="40" w:line="340" w:lineRule="atLeast"/>
              <w:ind w:right="140"/>
              <w:contextualSpacing/>
              <w:jc w:val="both"/>
              <w:rPr>
                <w:rFonts w:ascii="Cambria" w:eastAsia="Batang" w:hAnsi="Cambria" w:cs="Arial"/>
                <w:sz w:val="21"/>
                <w:szCs w:val="21"/>
                <w:lang w:eastAsia="x-none"/>
              </w:rPr>
            </w:pPr>
            <w:r w:rsidRPr="00071958">
              <w:rPr>
                <w:rFonts w:ascii="Cambria" w:eastAsia="Batang" w:hAnsi="Cambria" w:cs="Arial"/>
                <w:sz w:val="21"/>
                <w:szCs w:val="21"/>
                <w:lang w:eastAsia="x-none"/>
              </w:rPr>
              <w:t>Wykonawcy, który polega na zasobach innych podmiotów składa wraz z ofertą oświadczenie podmiotu o udostępnieniu zasobów wskazujące na okoliczności opisane w „Uwaga 1 pkt a) do d)”.</w:t>
            </w:r>
          </w:p>
        </w:tc>
      </w:tr>
      <w:tr w:rsidR="001A4F05" w:rsidRPr="00071958" w14:paraId="31F2A462" w14:textId="77777777" w:rsidTr="006D4CD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C7CAAF8" w14:textId="77777777" w:rsidR="001A4F05" w:rsidRPr="00071958" w:rsidRDefault="001A4F05" w:rsidP="00071958">
            <w:pPr>
              <w:numPr>
                <w:ilvl w:val="0"/>
                <w:numId w:val="19"/>
              </w:numPr>
              <w:tabs>
                <w:tab w:val="num" w:pos="360"/>
              </w:tabs>
              <w:spacing w:before="40" w:after="40" w:line="340" w:lineRule="atLeast"/>
              <w:ind w:left="0"/>
              <w:contextualSpacing/>
              <w:jc w:val="both"/>
              <w:rPr>
                <w:rFonts w:ascii="Cambria" w:eastAsia="Batang" w:hAnsi="Cambria" w:cs="Arial"/>
                <w:sz w:val="21"/>
                <w:szCs w:val="21"/>
                <w:lang w:val="x-none" w:eastAsia="x-none"/>
              </w:rPr>
            </w:pPr>
          </w:p>
        </w:tc>
        <w:tc>
          <w:tcPr>
            <w:tcW w:w="9269" w:type="dxa"/>
            <w:tcBorders>
              <w:top w:val="double" w:sz="4" w:space="0" w:color="auto"/>
              <w:left w:val="double" w:sz="4" w:space="0" w:color="auto"/>
              <w:bottom w:val="double" w:sz="4" w:space="0" w:color="auto"/>
              <w:right w:val="double" w:sz="4" w:space="0" w:color="auto"/>
            </w:tcBorders>
            <w:vAlign w:val="center"/>
          </w:tcPr>
          <w:p w14:paraId="45B7A99C" w14:textId="77777777" w:rsidR="001A4F05" w:rsidRPr="00071958" w:rsidRDefault="001A4F05" w:rsidP="00071958">
            <w:pPr>
              <w:spacing w:before="40" w:after="40" w:line="340" w:lineRule="atLeast"/>
              <w:ind w:right="140"/>
              <w:contextualSpacing/>
              <w:jc w:val="both"/>
              <w:rPr>
                <w:rFonts w:ascii="Cambria" w:eastAsia="Batang" w:hAnsi="Cambria" w:cs="Arial"/>
                <w:sz w:val="21"/>
                <w:szCs w:val="21"/>
                <w:lang w:eastAsia="x-none"/>
              </w:rPr>
            </w:pPr>
            <w:r w:rsidRPr="00071958">
              <w:rPr>
                <w:rFonts w:ascii="Cambria" w:eastAsia="Batang" w:hAnsi="Cambria" w:cs="Arial"/>
                <w:sz w:val="21"/>
                <w:szCs w:val="21"/>
                <w:lang w:eastAsia="x-none"/>
              </w:rPr>
              <w:t>Oryginał wniesienia wadium jeżeli zabezpieczenie wadialne zostało wniesione w formie niepieniężnej.</w:t>
            </w:r>
          </w:p>
        </w:tc>
      </w:tr>
      <w:tr w:rsidR="001A4F05" w:rsidRPr="00071958" w14:paraId="4FE20E57" w14:textId="77777777" w:rsidTr="006D4CDF">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14:paraId="44990DDB" w14:textId="77777777" w:rsidR="001A4F05" w:rsidRPr="00071958" w:rsidRDefault="001A4F05" w:rsidP="00071958">
            <w:pPr>
              <w:spacing w:after="0" w:line="340" w:lineRule="atLeast"/>
              <w:contextualSpacing/>
              <w:jc w:val="both"/>
              <w:rPr>
                <w:rFonts w:ascii="Cambria" w:eastAsia="Batang" w:hAnsi="Cambria" w:cs="Arial"/>
                <w:sz w:val="21"/>
                <w:szCs w:val="21"/>
                <w:lang w:eastAsia="x-none"/>
              </w:rPr>
            </w:pPr>
          </w:p>
          <w:p w14:paraId="3EB5649F" w14:textId="77777777" w:rsidR="001A4F05" w:rsidRPr="00071958" w:rsidRDefault="001A4F05" w:rsidP="00071958">
            <w:pPr>
              <w:spacing w:after="0" w:line="340" w:lineRule="atLeast"/>
              <w:ind w:left="72" w:right="140"/>
              <w:contextualSpacing/>
              <w:jc w:val="center"/>
              <w:rPr>
                <w:rFonts w:ascii="Cambria" w:eastAsia="Batang" w:hAnsi="Cambria" w:cs="Arial"/>
                <w:b/>
                <w:sz w:val="21"/>
                <w:szCs w:val="21"/>
                <w:lang w:val="x-none" w:eastAsia="x-none"/>
              </w:rPr>
            </w:pPr>
            <w:r w:rsidRPr="00071958">
              <w:rPr>
                <w:rFonts w:ascii="Cambria" w:eastAsia="Batang" w:hAnsi="Cambria" w:cs="Arial"/>
                <w:b/>
                <w:sz w:val="21"/>
                <w:szCs w:val="21"/>
                <w:lang w:eastAsia="x-none"/>
              </w:rPr>
              <w:t xml:space="preserve">13. 1.2 </w:t>
            </w:r>
            <w:r w:rsidRPr="00071958">
              <w:rPr>
                <w:rFonts w:ascii="Cambria" w:eastAsia="Batang" w:hAnsi="Cambria" w:cs="Arial"/>
                <w:b/>
                <w:sz w:val="21"/>
                <w:szCs w:val="21"/>
                <w:lang w:val="x-none" w:eastAsia="x-none"/>
              </w:rPr>
              <w:t>Dokumenty i oświadczenia potwierdzające spełnienie warunk</w:t>
            </w:r>
            <w:r w:rsidRPr="00071958">
              <w:rPr>
                <w:rFonts w:ascii="Cambria" w:eastAsia="Batang" w:hAnsi="Cambria" w:cs="Arial"/>
                <w:b/>
                <w:sz w:val="21"/>
                <w:szCs w:val="21"/>
                <w:lang w:eastAsia="x-none"/>
              </w:rPr>
              <w:t>i podmiotowe - składane na wezwanie Zamawiającego</w:t>
            </w:r>
          </w:p>
        </w:tc>
      </w:tr>
      <w:tr w:rsidR="001A4F05" w:rsidRPr="00071958" w14:paraId="3F8055C4" w14:textId="77777777" w:rsidTr="006D4CDF">
        <w:trPr>
          <w:trHeight w:val="572"/>
        </w:trPr>
        <w:tc>
          <w:tcPr>
            <w:tcW w:w="425" w:type="dxa"/>
            <w:tcBorders>
              <w:top w:val="double" w:sz="4" w:space="0" w:color="auto"/>
              <w:left w:val="double" w:sz="4" w:space="0" w:color="auto"/>
              <w:bottom w:val="double" w:sz="4" w:space="0" w:color="auto"/>
              <w:right w:val="double" w:sz="4" w:space="0" w:color="auto"/>
            </w:tcBorders>
            <w:vAlign w:val="center"/>
          </w:tcPr>
          <w:p w14:paraId="7561A9F7" w14:textId="6E7876FF" w:rsidR="001A4F05" w:rsidRPr="00242BF8" w:rsidRDefault="0046744F" w:rsidP="00071958">
            <w:pPr>
              <w:spacing w:after="0" w:line="340" w:lineRule="atLeast"/>
              <w:contextualSpacing/>
              <w:jc w:val="both"/>
              <w:rPr>
                <w:rFonts w:ascii="Cambria" w:eastAsia="Batang" w:hAnsi="Cambria" w:cs="Arial"/>
                <w:sz w:val="21"/>
                <w:szCs w:val="21"/>
                <w:lang w:eastAsia="x-none"/>
              </w:rPr>
            </w:pPr>
            <w:r>
              <w:rPr>
                <w:rFonts w:ascii="Cambria" w:eastAsia="Batang" w:hAnsi="Cambria" w:cs="Arial"/>
                <w:sz w:val="21"/>
                <w:szCs w:val="21"/>
                <w:lang w:eastAsia="x-none"/>
              </w:rPr>
              <w:t>1.</w:t>
            </w:r>
          </w:p>
        </w:tc>
        <w:tc>
          <w:tcPr>
            <w:tcW w:w="9269" w:type="dxa"/>
            <w:tcBorders>
              <w:top w:val="double" w:sz="4" w:space="0" w:color="auto"/>
              <w:left w:val="double" w:sz="4" w:space="0" w:color="auto"/>
              <w:bottom w:val="double" w:sz="4" w:space="0" w:color="auto"/>
              <w:right w:val="double" w:sz="4" w:space="0" w:color="auto"/>
            </w:tcBorders>
            <w:vAlign w:val="center"/>
          </w:tcPr>
          <w:p w14:paraId="3EC24FE8" w14:textId="77777777" w:rsidR="001A4F05" w:rsidRPr="00071958" w:rsidRDefault="001A4F05" w:rsidP="004A18AB">
            <w:pPr>
              <w:spacing w:after="0" w:line="340" w:lineRule="atLeast"/>
              <w:ind w:right="140"/>
              <w:contextualSpacing/>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Dokumenty potwierdzające brak podstaw do wykluczenia z postępowania na podstawie art. 24 ustawy.</w:t>
            </w:r>
          </w:p>
        </w:tc>
      </w:tr>
      <w:tr w:rsidR="001A4F05" w:rsidRPr="00071958" w14:paraId="701775C6" w14:textId="77777777" w:rsidTr="006D4CDF">
        <w:trPr>
          <w:trHeight w:val="572"/>
        </w:trPr>
        <w:tc>
          <w:tcPr>
            <w:tcW w:w="425" w:type="dxa"/>
            <w:tcBorders>
              <w:top w:val="double" w:sz="4" w:space="0" w:color="auto"/>
              <w:left w:val="double" w:sz="4" w:space="0" w:color="auto"/>
              <w:bottom w:val="double" w:sz="4" w:space="0" w:color="auto"/>
              <w:right w:val="double" w:sz="4" w:space="0" w:color="auto"/>
            </w:tcBorders>
            <w:vAlign w:val="center"/>
          </w:tcPr>
          <w:p w14:paraId="39671BEB" w14:textId="47DB2357" w:rsidR="001A4F05" w:rsidRPr="00071958" w:rsidRDefault="0046744F" w:rsidP="00071958">
            <w:pPr>
              <w:spacing w:after="0" w:line="340" w:lineRule="atLeast"/>
              <w:contextualSpacing/>
              <w:jc w:val="both"/>
              <w:rPr>
                <w:rFonts w:ascii="Cambria" w:eastAsia="Batang" w:hAnsi="Cambria" w:cs="Arial"/>
                <w:sz w:val="21"/>
                <w:szCs w:val="21"/>
                <w:lang w:eastAsia="x-none"/>
              </w:rPr>
            </w:pPr>
            <w:r>
              <w:rPr>
                <w:rFonts w:ascii="Cambria" w:eastAsia="Batang" w:hAnsi="Cambria" w:cs="Arial"/>
                <w:sz w:val="21"/>
                <w:szCs w:val="21"/>
                <w:lang w:eastAsia="x-none"/>
              </w:rPr>
              <w:t>2.</w:t>
            </w:r>
          </w:p>
        </w:tc>
        <w:tc>
          <w:tcPr>
            <w:tcW w:w="9269" w:type="dxa"/>
            <w:tcBorders>
              <w:top w:val="double" w:sz="4" w:space="0" w:color="auto"/>
              <w:left w:val="double" w:sz="4" w:space="0" w:color="auto"/>
              <w:bottom w:val="double" w:sz="4" w:space="0" w:color="auto"/>
              <w:right w:val="double" w:sz="4" w:space="0" w:color="auto"/>
            </w:tcBorders>
            <w:vAlign w:val="center"/>
          </w:tcPr>
          <w:p w14:paraId="43A6C66F" w14:textId="77777777" w:rsidR="001A4F05" w:rsidRPr="00071958" w:rsidRDefault="001A4F05" w:rsidP="004A18AB">
            <w:pPr>
              <w:spacing w:after="0" w:line="340" w:lineRule="atLeast"/>
              <w:ind w:right="140"/>
              <w:contextualSpacing/>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Wykonawca, który polega na zasobach innych podmiotów składa dokumenty o braku podstaw do wykluczenia w odniesieniu do tych podmiotów.  (dokumenty te zostały określone w  pkt. 9.4.4  )</w:t>
            </w:r>
          </w:p>
        </w:tc>
      </w:tr>
      <w:tr w:rsidR="001A4F05" w:rsidRPr="00071958" w14:paraId="49688DB8" w14:textId="77777777" w:rsidTr="006D4CD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4F0E2AE2" w14:textId="23DF003D" w:rsidR="001A4F05" w:rsidRPr="00071958" w:rsidRDefault="0046744F" w:rsidP="00071958">
            <w:pPr>
              <w:spacing w:after="0" w:line="340" w:lineRule="atLeast"/>
              <w:contextualSpacing/>
              <w:jc w:val="both"/>
              <w:rPr>
                <w:rFonts w:ascii="Cambria" w:eastAsia="Batang" w:hAnsi="Cambria" w:cs="Arial"/>
                <w:sz w:val="21"/>
                <w:szCs w:val="21"/>
                <w:lang w:val="x-none" w:eastAsia="x-none"/>
              </w:rPr>
            </w:pPr>
            <w:r>
              <w:rPr>
                <w:rFonts w:ascii="Cambria" w:eastAsia="Batang" w:hAnsi="Cambria" w:cs="Arial"/>
                <w:sz w:val="21"/>
                <w:szCs w:val="21"/>
                <w:lang w:eastAsia="x-none"/>
              </w:rPr>
              <w:t>3.</w:t>
            </w:r>
          </w:p>
        </w:tc>
        <w:tc>
          <w:tcPr>
            <w:tcW w:w="9269" w:type="dxa"/>
            <w:tcBorders>
              <w:top w:val="double" w:sz="4" w:space="0" w:color="auto"/>
              <w:left w:val="double" w:sz="4" w:space="0" w:color="auto"/>
              <w:bottom w:val="double" w:sz="4" w:space="0" w:color="auto"/>
              <w:right w:val="double" w:sz="4" w:space="0" w:color="auto"/>
            </w:tcBorders>
            <w:vAlign w:val="center"/>
          </w:tcPr>
          <w:p w14:paraId="6D9006FA" w14:textId="77777777" w:rsidR="001A4F05" w:rsidRPr="00071958" w:rsidRDefault="001A4F05" w:rsidP="00071958">
            <w:pPr>
              <w:spacing w:after="0" w:line="340" w:lineRule="atLeast"/>
              <w:ind w:right="140"/>
              <w:contextualSpacing/>
              <w:jc w:val="both"/>
              <w:rPr>
                <w:rFonts w:ascii="Cambria" w:eastAsia="Batang" w:hAnsi="Cambria" w:cs="Arial"/>
                <w:i/>
                <w:sz w:val="21"/>
                <w:szCs w:val="21"/>
                <w:lang w:val="x-none" w:eastAsia="x-none"/>
              </w:rPr>
            </w:pPr>
            <w:r w:rsidRPr="00071958">
              <w:rPr>
                <w:rFonts w:ascii="Cambria" w:eastAsia="Calibri" w:hAnsi="Cambria" w:cs="Arial"/>
                <w:bCs/>
                <w:iCs/>
                <w:sz w:val="21"/>
                <w:szCs w:val="21"/>
              </w:rPr>
              <w:t>odpisu z właściwego rejestru lub z centralnej ewidencji i informacji o działalności gospodarczej, zgodnie z opisem w pkt. 9.4.4</w:t>
            </w:r>
          </w:p>
        </w:tc>
      </w:tr>
    </w:tbl>
    <w:p w14:paraId="6CE079D7" w14:textId="77777777" w:rsidR="009614B0" w:rsidRPr="00071958" w:rsidRDefault="009614B0" w:rsidP="00071958">
      <w:pPr>
        <w:numPr>
          <w:ilvl w:val="1"/>
          <w:numId w:val="0"/>
        </w:numPr>
        <w:tabs>
          <w:tab w:val="num" w:pos="993"/>
        </w:tabs>
        <w:spacing w:after="0" w:line="340" w:lineRule="atLeast"/>
        <w:ind w:left="993" w:hanging="567"/>
        <w:contextualSpacing/>
        <w:jc w:val="both"/>
        <w:rPr>
          <w:rFonts w:ascii="Cambria" w:eastAsia="Batang" w:hAnsi="Cambria" w:cs="Arial"/>
          <w:sz w:val="21"/>
          <w:szCs w:val="21"/>
          <w:lang w:val="x-none" w:eastAsia="x-none"/>
        </w:rPr>
      </w:pPr>
    </w:p>
    <w:p w14:paraId="38808813" w14:textId="77777777" w:rsidR="001A4F05" w:rsidRPr="00071958" w:rsidRDefault="001A4F05" w:rsidP="00071958">
      <w:pPr>
        <w:numPr>
          <w:ilvl w:val="1"/>
          <w:numId w:val="0"/>
        </w:numPr>
        <w:tabs>
          <w:tab w:val="num" w:pos="993"/>
        </w:tabs>
        <w:spacing w:after="0" w:line="340" w:lineRule="atLeast"/>
        <w:ind w:left="993" w:hanging="567"/>
        <w:contextualSpacing/>
        <w:jc w:val="both"/>
        <w:rPr>
          <w:rFonts w:ascii="Cambria" w:eastAsia="Times New Roman" w:hAnsi="Cambria" w:cs="Arial"/>
          <w:sz w:val="21"/>
          <w:szCs w:val="21"/>
          <w:lang w:eastAsia="pl-PL"/>
        </w:rPr>
      </w:pPr>
      <w:r w:rsidRPr="00071958">
        <w:rPr>
          <w:rFonts w:ascii="Cambria" w:eastAsia="Batang" w:hAnsi="Cambria" w:cs="Arial"/>
          <w:sz w:val="21"/>
          <w:szCs w:val="21"/>
          <w:lang w:val="x-none" w:eastAsia="x-none"/>
        </w:rPr>
        <w:t>13.2</w:t>
      </w:r>
      <w:r w:rsidRPr="00071958">
        <w:rPr>
          <w:rFonts w:ascii="Cambria" w:eastAsia="Batang" w:hAnsi="Cambria" w:cs="Arial"/>
          <w:sz w:val="21"/>
          <w:szCs w:val="21"/>
          <w:lang w:val="x-none" w:eastAsia="x-none"/>
        </w:rPr>
        <w:tab/>
      </w:r>
      <w:r w:rsidRPr="00071958">
        <w:rPr>
          <w:rFonts w:ascii="Cambria" w:eastAsia="Times New Roman" w:hAnsi="Cambria" w:cs="Arial"/>
          <w:sz w:val="21"/>
          <w:szCs w:val="21"/>
          <w:lang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35F10D2E" w14:textId="77777777" w:rsidR="001A4F05" w:rsidRPr="00071958" w:rsidRDefault="001A4F05" w:rsidP="00071958">
      <w:pPr>
        <w:numPr>
          <w:ilvl w:val="1"/>
          <w:numId w:val="0"/>
        </w:numPr>
        <w:tabs>
          <w:tab w:val="num" w:pos="993"/>
        </w:tabs>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13.3</w:t>
      </w:r>
      <w:r w:rsidRPr="00071958">
        <w:rPr>
          <w:rFonts w:ascii="Cambria" w:eastAsia="Times New Roman" w:hAnsi="Cambria" w:cs="Arial"/>
          <w:sz w:val="21"/>
          <w:szCs w:val="21"/>
          <w:lang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t>
      </w:r>
      <w:r w:rsidR="003B24AC" w:rsidRPr="00071958">
        <w:rPr>
          <w:rFonts w:ascii="Cambria" w:eastAsia="Times New Roman" w:hAnsi="Cambria" w:cs="Arial"/>
          <w:sz w:val="21"/>
          <w:szCs w:val="21"/>
          <w:lang w:eastAsia="pl-PL"/>
        </w:rPr>
        <w:t xml:space="preserve">  </w:t>
      </w:r>
      <w:r w:rsidRPr="00071958">
        <w:rPr>
          <w:rFonts w:ascii="Cambria" w:eastAsia="Times New Roman" w:hAnsi="Cambria" w:cs="Arial"/>
          <w:sz w:val="21"/>
          <w:szCs w:val="21"/>
          <w:lang w:eastAsia="pl-PL"/>
        </w:rPr>
        <w:t xml:space="preserve">w oddzielnej kopercie oznaczonej: „Dokumenty stanowiące tajemnicę przedsiębiorstwa”; </w:t>
      </w:r>
      <w:r w:rsidRPr="00071958">
        <w:rPr>
          <w:rFonts w:ascii="Cambria" w:eastAsia="Batang" w:hAnsi="Cambria" w:cs="Arial"/>
          <w:sz w:val="21"/>
          <w:szCs w:val="21"/>
          <w:lang w:val="x-none" w:eastAsia="x-none"/>
        </w:rPr>
        <w:t xml:space="preserve">ponadto </w:t>
      </w:r>
      <w:r w:rsidRPr="00071958">
        <w:rPr>
          <w:rFonts w:ascii="Cambria" w:eastAsia="Batang" w:hAnsi="Cambria" w:cs="Arial"/>
          <w:sz w:val="21"/>
          <w:szCs w:val="21"/>
          <w:lang w:eastAsia="x-none"/>
        </w:rPr>
        <w:t>wraz z tymi dokumentami</w:t>
      </w:r>
      <w:r w:rsidRPr="00071958">
        <w:rPr>
          <w:rFonts w:ascii="Cambria" w:eastAsia="Batang" w:hAnsi="Cambria" w:cs="Arial"/>
          <w:sz w:val="21"/>
          <w:szCs w:val="21"/>
          <w:lang w:val="x-none" w:eastAsia="x-none"/>
        </w:rPr>
        <w:t xml:space="preserve"> należy załączyć w formie opisowej, iż zastrzeżone informacje stanowią tajemnicę przedsiębiorstwa</w:t>
      </w:r>
    </w:p>
    <w:p w14:paraId="7B93741A" w14:textId="77777777" w:rsidR="001A4F05" w:rsidRPr="00071958" w:rsidRDefault="001A4F05" w:rsidP="00071958">
      <w:pPr>
        <w:tabs>
          <w:tab w:val="left" w:pos="142"/>
        </w:tabs>
        <w:spacing w:after="120" w:line="340" w:lineRule="atLeast"/>
        <w:ind w:left="990" w:hanging="550"/>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13.4</w:t>
      </w:r>
      <w:r w:rsidRPr="00071958">
        <w:rPr>
          <w:rFonts w:ascii="Cambria" w:eastAsia="Times New Roman" w:hAnsi="Cambria" w:cs="Arial"/>
          <w:sz w:val="21"/>
          <w:szCs w:val="21"/>
          <w:lang w:eastAsia="pl-PL"/>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62D9F3D7" w14:textId="77777777" w:rsidR="001A4F05" w:rsidRPr="00071958" w:rsidRDefault="001A4F05" w:rsidP="00071958">
      <w:pPr>
        <w:tabs>
          <w:tab w:val="left" w:pos="142"/>
        </w:tabs>
        <w:spacing w:after="120" w:line="340" w:lineRule="atLeast"/>
        <w:ind w:left="990" w:hanging="550"/>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ab/>
        <w:t xml:space="preserve">Pełnomocnictwa dołączone do oferty muszą być złożone w formie oryginału lub kopii poświadczonej notarialnie. </w:t>
      </w:r>
    </w:p>
    <w:p w14:paraId="5E6C7C9C" w14:textId="77777777" w:rsidR="001A4F05" w:rsidRPr="00071958" w:rsidRDefault="001A4F05" w:rsidP="00071958">
      <w:pPr>
        <w:tabs>
          <w:tab w:val="left" w:pos="142"/>
        </w:tabs>
        <w:spacing w:after="120" w:line="340" w:lineRule="atLeast"/>
        <w:ind w:left="990" w:hanging="550"/>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ab/>
        <w:t xml:space="preserve">Oświadczenie o spełnianiu warunków udziału w postępowaniu i oświadczenie o braku podstaw do wykluczenia oraz oświadczenie podmiotu trzeciego o udostępnieniu zasobów musi być złożone w formie oryginału. </w:t>
      </w:r>
    </w:p>
    <w:p w14:paraId="02F55008" w14:textId="77777777" w:rsidR="001A4F05" w:rsidRDefault="001A4F05" w:rsidP="00071958">
      <w:pPr>
        <w:tabs>
          <w:tab w:val="left" w:pos="142"/>
        </w:tabs>
        <w:spacing w:after="120" w:line="340" w:lineRule="atLeast"/>
        <w:ind w:left="990" w:hanging="550"/>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13.5</w:t>
      </w:r>
      <w:r w:rsidRPr="00071958">
        <w:rPr>
          <w:rFonts w:ascii="Cambria" w:eastAsia="Times New Roman" w:hAnsi="Cambria" w:cs="Arial"/>
          <w:sz w:val="21"/>
          <w:szCs w:val="21"/>
          <w:lang w:eastAsia="pl-PL"/>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182E418C" w14:textId="77777777" w:rsidR="00FA2BF2" w:rsidRPr="00071958" w:rsidRDefault="00FA2BF2" w:rsidP="00071958">
      <w:pPr>
        <w:tabs>
          <w:tab w:val="left" w:pos="142"/>
        </w:tabs>
        <w:spacing w:after="120" w:line="340" w:lineRule="atLeast"/>
        <w:ind w:left="990" w:hanging="550"/>
        <w:contextualSpacing/>
        <w:jc w:val="both"/>
        <w:rPr>
          <w:rFonts w:ascii="Cambria" w:eastAsia="Times New Roman" w:hAnsi="Cambria" w:cs="Arial"/>
          <w:sz w:val="21"/>
          <w:szCs w:val="21"/>
          <w:lang w:eastAsia="pl-PL"/>
        </w:rPr>
      </w:pPr>
    </w:p>
    <w:p w14:paraId="180BF0D7" w14:textId="77777777" w:rsidR="001A4F05" w:rsidRPr="00071958" w:rsidRDefault="001A4F05" w:rsidP="00071958">
      <w:pPr>
        <w:keepNext/>
        <w:tabs>
          <w:tab w:val="num" w:pos="360"/>
        </w:tabs>
        <w:spacing w:before="240" w:after="120" w:line="340" w:lineRule="atLeast"/>
        <w:ind w:left="360" w:hanging="360"/>
        <w:contextualSpacing/>
        <w:outlineLvl w:val="3"/>
        <w:rPr>
          <w:rFonts w:ascii="Cambria" w:eastAsia="Times New Roman" w:hAnsi="Cambria" w:cs="Arial"/>
          <w:b/>
          <w:bCs/>
          <w:sz w:val="21"/>
          <w:szCs w:val="21"/>
          <w:u w:val="single"/>
          <w:lang w:val="x-none" w:eastAsia="x-none"/>
        </w:rPr>
      </w:pPr>
      <w:r w:rsidRPr="00071958">
        <w:rPr>
          <w:rFonts w:ascii="Cambria" w:eastAsia="Times New Roman" w:hAnsi="Cambria" w:cs="Arial"/>
          <w:b/>
          <w:bCs/>
          <w:sz w:val="21"/>
          <w:szCs w:val="21"/>
          <w:lang w:val="x-none" w:eastAsia="x-none"/>
        </w:rPr>
        <w:lastRenderedPageBreak/>
        <w:t>14</w:t>
      </w:r>
      <w:r w:rsidRPr="00071958">
        <w:rPr>
          <w:rFonts w:ascii="Cambria" w:eastAsia="Times New Roman" w:hAnsi="Cambria" w:cs="Arial"/>
          <w:b/>
          <w:bCs/>
          <w:sz w:val="21"/>
          <w:szCs w:val="21"/>
          <w:lang w:val="x-none" w:eastAsia="x-none"/>
        </w:rPr>
        <w:tab/>
      </w:r>
      <w:r w:rsidRPr="00071958">
        <w:rPr>
          <w:rFonts w:ascii="Cambria" w:eastAsia="Times New Roman" w:hAnsi="Cambria" w:cs="Arial"/>
          <w:b/>
          <w:bCs/>
          <w:sz w:val="21"/>
          <w:szCs w:val="21"/>
          <w:u w:val="single"/>
          <w:lang w:val="x-none" w:eastAsia="x-none"/>
        </w:rPr>
        <w:t>Informacja o sposobie porozumiewania się Zamawiającego z Wykonawcami oraz przekazywania oświadczeń i dokumentów.</w:t>
      </w:r>
    </w:p>
    <w:p w14:paraId="1D2328D9" w14:textId="39B693C7" w:rsidR="001A4F05" w:rsidRPr="00071958" w:rsidRDefault="001A4F05" w:rsidP="00071958">
      <w:pPr>
        <w:spacing w:after="120" w:line="340" w:lineRule="atLeast"/>
        <w:ind w:left="993" w:hanging="563"/>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w:t>
      </w:r>
      <w:r w:rsidR="003B24AC" w:rsidRPr="00071958">
        <w:rPr>
          <w:rFonts w:ascii="Cambria" w:eastAsia="Calibri" w:hAnsi="Cambria" w:cs="Arial"/>
          <w:sz w:val="21"/>
          <w:szCs w:val="21"/>
          <w:lang w:eastAsia="pl-PL"/>
        </w:rPr>
        <w:br/>
      </w:r>
      <w:r w:rsidRPr="00071958">
        <w:rPr>
          <w:rFonts w:ascii="Cambria" w:eastAsia="Calibri" w:hAnsi="Cambria" w:cs="Arial"/>
          <w:sz w:val="21"/>
          <w:szCs w:val="21"/>
          <w:lang w:eastAsia="pl-PL"/>
        </w:rPr>
        <w:t xml:space="preserve">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t>
      </w:r>
      <w:r w:rsidR="009D3608">
        <w:rPr>
          <w:rFonts w:ascii="Cambria" w:eastAsia="Calibri" w:hAnsi="Cambria" w:cs="Arial"/>
          <w:sz w:val="21"/>
          <w:szCs w:val="21"/>
          <w:lang w:eastAsia="pl-PL"/>
        </w:rPr>
        <w:t xml:space="preserve"> </w:t>
      </w:r>
      <w:r w:rsidRPr="00071958">
        <w:rPr>
          <w:rFonts w:ascii="Cambria" w:eastAsia="Calibri" w:hAnsi="Cambria" w:cs="Arial"/>
          <w:sz w:val="21"/>
          <w:szCs w:val="21"/>
          <w:lang w:eastAsia="pl-PL"/>
        </w:rPr>
        <w:t>w trybie art. 26 ust. 3 i 3 a za pośrednictwem faksu i e-maila uznaje się za nieskuteczne jeżeli w wyznaczonym terminie nie wpłyną dokumenty w formie pisemnej.</w:t>
      </w:r>
    </w:p>
    <w:p w14:paraId="1B9A2DF6" w14:textId="77777777" w:rsidR="00E70EA3" w:rsidRDefault="001A4F05" w:rsidP="00071958">
      <w:pPr>
        <w:tabs>
          <w:tab w:val="left" w:pos="851"/>
          <w:tab w:val="left" w:pos="993"/>
        </w:tabs>
        <w:spacing w:after="120" w:line="340" w:lineRule="atLeast"/>
        <w:ind w:left="426"/>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14.2 Postępowanie o udzielenie zamówienia prowadzi się w języku polskim.</w:t>
      </w:r>
    </w:p>
    <w:p w14:paraId="68E2D4E9" w14:textId="04E1E6C6" w:rsidR="001A4F05" w:rsidRPr="00071958" w:rsidRDefault="001A4F05" w:rsidP="00071958">
      <w:pPr>
        <w:tabs>
          <w:tab w:val="left" w:pos="851"/>
          <w:tab w:val="left" w:pos="993"/>
        </w:tabs>
        <w:spacing w:after="120" w:line="340" w:lineRule="atLeast"/>
        <w:ind w:left="426"/>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ab/>
      </w:r>
      <w:r w:rsidRPr="00071958">
        <w:rPr>
          <w:rFonts w:ascii="Cambria" w:eastAsia="Calibri" w:hAnsi="Cambria" w:cs="Arial"/>
          <w:sz w:val="21"/>
          <w:szCs w:val="21"/>
          <w:lang w:eastAsia="pl-PL"/>
        </w:rPr>
        <w:tab/>
      </w:r>
      <w:r w:rsidRPr="00071958">
        <w:rPr>
          <w:rFonts w:ascii="Cambria" w:eastAsia="Calibri" w:hAnsi="Cambria" w:cs="Arial"/>
          <w:sz w:val="21"/>
          <w:szCs w:val="21"/>
          <w:lang w:eastAsia="pl-PL"/>
        </w:rPr>
        <w:tab/>
      </w:r>
      <w:r w:rsidRPr="00071958">
        <w:rPr>
          <w:rFonts w:ascii="Cambria" w:eastAsia="Calibri" w:hAnsi="Cambria" w:cs="Arial"/>
          <w:sz w:val="21"/>
          <w:szCs w:val="21"/>
          <w:lang w:eastAsia="pl-PL"/>
        </w:rPr>
        <w:tab/>
      </w:r>
    </w:p>
    <w:p w14:paraId="610EE4CE" w14:textId="77777777" w:rsidR="001A4F05" w:rsidRPr="00071958" w:rsidRDefault="001A4F05" w:rsidP="00071958">
      <w:pPr>
        <w:spacing w:before="120" w:after="120" w:line="340" w:lineRule="atLeast"/>
        <w:ind w:left="360" w:hanging="360"/>
        <w:contextualSpacing/>
        <w:rPr>
          <w:rFonts w:ascii="Cambria" w:eastAsia="Batang" w:hAnsi="Cambria" w:cs="Arial"/>
          <w:b/>
          <w:bCs/>
          <w:sz w:val="21"/>
          <w:szCs w:val="21"/>
          <w:u w:val="single"/>
          <w:lang w:val="x-none" w:eastAsia="x-none"/>
        </w:rPr>
      </w:pPr>
      <w:r w:rsidRPr="00071958">
        <w:rPr>
          <w:rFonts w:ascii="Cambria" w:eastAsia="Batang" w:hAnsi="Cambria" w:cs="Arial"/>
          <w:b/>
          <w:bCs/>
          <w:sz w:val="21"/>
          <w:szCs w:val="21"/>
          <w:lang w:val="x-none" w:eastAsia="x-none"/>
        </w:rPr>
        <w:t>15</w:t>
      </w:r>
      <w:r w:rsidRPr="00071958">
        <w:rPr>
          <w:rFonts w:ascii="Cambria" w:eastAsia="Batang" w:hAnsi="Cambria" w:cs="Arial"/>
          <w:b/>
          <w:bCs/>
          <w:sz w:val="21"/>
          <w:szCs w:val="21"/>
          <w:lang w:val="x-none" w:eastAsia="x-none"/>
        </w:rPr>
        <w:tab/>
      </w:r>
      <w:r w:rsidRPr="00071958">
        <w:rPr>
          <w:rFonts w:ascii="Cambria" w:eastAsia="Batang" w:hAnsi="Cambria" w:cs="Arial"/>
          <w:b/>
          <w:bCs/>
          <w:sz w:val="21"/>
          <w:szCs w:val="21"/>
          <w:u w:val="single"/>
          <w:lang w:val="x-none" w:eastAsia="x-none"/>
        </w:rPr>
        <w:t>Wskazanie osób uprawnionych do porozumiewania się z Wykonawcami.</w:t>
      </w:r>
    </w:p>
    <w:p w14:paraId="136C9DD6" w14:textId="77777777" w:rsidR="001A4F05" w:rsidRPr="00071958" w:rsidRDefault="001A4F05" w:rsidP="00071958">
      <w:pPr>
        <w:spacing w:after="0" w:line="340" w:lineRule="atLeast"/>
        <w:ind w:left="993" w:hanging="567"/>
        <w:contextualSpacing/>
        <w:rPr>
          <w:rFonts w:ascii="Cambria" w:eastAsia="Calibri" w:hAnsi="Cambria" w:cs="Arial"/>
          <w:b/>
          <w:bCs/>
          <w:sz w:val="21"/>
          <w:szCs w:val="21"/>
        </w:rPr>
      </w:pPr>
      <w:r w:rsidRPr="00071958">
        <w:rPr>
          <w:rFonts w:ascii="Cambria" w:eastAsia="Calibri" w:hAnsi="Cambria" w:cs="Arial"/>
          <w:sz w:val="21"/>
          <w:szCs w:val="21"/>
          <w:lang w:val="x-none"/>
        </w:rPr>
        <w:t>15.1</w:t>
      </w:r>
      <w:r w:rsidRPr="00071958">
        <w:rPr>
          <w:rFonts w:ascii="Cambria" w:eastAsia="Calibri" w:hAnsi="Cambria" w:cs="Arial"/>
          <w:sz w:val="21"/>
          <w:szCs w:val="21"/>
          <w:lang w:val="x-none"/>
        </w:rPr>
        <w:tab/>
        <w:t>Osoby uprawnione do kontaktowania się z Wykonawcami:</w:t>
      </w:r>
      <w:r w:rsidRPr="00071958">
        <w:rPr>
          <w:rFonts w:ascii="Cambria" w:eastAsia="Calibri" w:hAnsi="Cambria" w:cs="Arial"/>
          <w:b/>
          <w:bCs/>
          <w:sz w:val="21"/>
          <w:szCs w:val="21"/>
          <w:lang w:val="x-none"/>
        </w:rPr>
        <w:tab/>
      </w:r>
    </w:p>
    <w:p w14:paraId="34FA72AB" w14:textId="52B2DAE1" w:rsidR="001A4F05" w:rsidRPr="00071958" w:rsidRDefault="000A21B9" w:rsidP="00071958">
      <w:pPr>
        <w:spacing w:after="0" w:line="340" w:lineRule="atLeast"/>
        <w:ind w:left="993"/>
        <w:contextualSpacing/>
        <w:jc w:val="both"/>
        <w:rPr>
          <w:rFonts w:ascii="Cambria" w:eastAsia="Times New Roman" w:hAnsi="Cambria" w:cs="Arial"/>
          <w:b/>
          <w:sz w:val="21"/>
          <w:szCs w:val="21"/>
          <w:lang w:eastAsia="pl-PL"/>
        </w:rPr>
      </w:pPr>
      <w:r>
        <w:rPr>
          <w:rFonts w:ascii="Cambria" w:eastAsia="Times New Roman" w:hAnsi="Cambria" w:cs="Arial"/>
          <w:sz w:val="21"/>
          <w:szCs w:val="21"/>
          <w:lang w:eastAsia="pl-PL"/>
        </w:rPr>
        <w:t>Agnieszka Ibrahim</w:t>
      </w:r>
      <w:r w:rsidR="003B24AC" w:rsidRPr="00071958">
        <w:rPr>
          <w:rFonts w:ascii="Cambria" w:eastAsia="Times New Roman" w:hAnsi="Cambria" w:cs="Arial"/>
          <w:sz w:val="21"/>
          <w:szCs w:val="21"/>
          <w:lang w:eastAsia="pl-PL"/>
        </w:rPr>
        <w:t xml:space="preserve"> </w:t>
      </w:r>
      <w:r w:rsidR="009B71D4" w:rsidRPr="00071958">
        <w:rPr>
          <w:rFonts w:ascii="Cambria" w:eastAsia="Times New Roman" w:hAnsi="Cambria" w:cs="Arial"/>
          <w:sz w:val="21"/>
          <w:szCs w:val="21"/>
          <w:lang w:eastAsia="pl-PL"/>
        </w:rPr>
        <w:t xml:space="preserve"> – </w:t>
      </w:r>
      <w:r w:rsidR="009B71D4" w:rsidRPr="00071958">
        <w:rPr>
          <w:rFonts w:ascii="Cambria" w:eastAsia="Times New Roman" w:hAnsi="Cambria" w:cs="Arial"/>
          <w:b/>
          <w:sz w:val="21"/>
          <w:szCs w:val="21"/>
          <w:lang w:eastAsia="pl-PL"/>
        </w:rPr>
        <w:t>(16) 624 00 00 wew. 21</w:t>
      </w:r>
    </w:p>
    <w:p w14:paraId="070DE16B" w14:textId="77777777" w:rsidR="001A4F05" w:rsidRPr="00071958" w:rsidRDefault="001A4F05" w:rsidP="00071958">
      <w:pPr>
        <w:spacing w:after="120" w:line="340" w:lineRule="atLeast"/>
        <w:ind w:left="993" w:hanging="567"/>
        <w:contextualSpacing/>
        <w:jc w:val="both"/>
        <w:rPr>
          <w:rFonts w:ascii="Cambria" w:eastAsia="Times New Roman" w:hAnsi="Cambria" w:cs="Arial"/>
          <w:b/>
          <w:i/>
          <w:sz w:val="21"/>
          <w:szCs w:val="21"/>
          <w:lang w:eastAsia="pl-PL"/>
        </w:rPr>
      </w:pPr>
      <w:r w:rsidRPr="00071958">
        <w:rPr>
          <w:rFonts w:ascii="Cambria" w:eastAsia="Times New Roman" w:hAnsi="Cambria" w:cs="Arial"/>
          <w:sz w:val="21"/>
          <w:szCs w:val="21"/>
          <w:lang w:eastAsia="pl-PL"/>
        </w:rPr>
        <w:t>15.2</w:t>
      </w:r>
      <w:r w:rsidRPr="00071958">
        <w:rPr>
          <w:rFonts w:ascii="Cambria" w:eastAsia="Times New Roman" w:hAnsi="Cambria" w:cs="Arial"/>
          <w:sz w:val="21"/>
          <w:szCs w:val="21"/>
          <w:lang w:eastAsia="pl-PL"/>
        </w:rPr>
        <w:tab/>
        <w:t xml:space="preserve">Dodatkowe informacje dotyczące zamówienia można otrzymać w godz. </w:t>
      </w:r>
      <w:r w:rsidRPr="00071958">
        <w:rPr>
          <w:rFonts w:ascii="Cambria" w:eastAsia="Times New Roman" w:hAnsi="Cambria" w:cs="Arial"/>
          <w:bCs/>
          <w:sz w:val="21"/>
          <w:szCs w:val="21"/>
          <w:lang w:eastAsia="pl-PL"/>
        </w:rPr>
        <w:t>od 07:</w:t>
      </w:r>
      <w:r w:rsidR="009B71D4" w:rsidRPr="00071958">
        <w:rPr>
          <w:rFonts w:ascii="Cambria" w:eastAsia="Times New Roman" w:hAnsi="Cambria" w:cs="Arial"/>
          <w:bCs/>
          <w:sz w:val="21"/>
          <w:szCs w:val="21"/>
          <w:lang w:eastAsia="pl-PL"/>
        </w:rPr>
        <w:t>0</w:t>
      </w:r>
      <w:r w:rsidRPr="00071958">
        <w:rPr>
          <w:rFonts w:ascii="Cambria" w:eastAsia="Times New Roman" w:hAnsi="Cambria" w:cs="Arial"/>
          <w:bCs/>
          <w:sz w:val="21"/>
          <w:szCs w:val="21"/>
          <w:lang w:eastAsia="pl-PL"/>
        </w:rPr>
        <w:t>0</w:t>
      </w:r>
      <w:r w:rsidR="009B71D4" w:rsidRPr="00071958">
        <w:rPr>
          <w:rFonts w:ascii="Cambria" w:eastAsia="Times New Roman" w:hAnsi="Cambria" w:cs="Arial"/>
          <w:bCs/>
          <w:sz w:val="21"/>
          <w:szCs w:val="21"/>
          <w:lang w:eastAsia="pl-PL"/>
        </w:rPr>
        <w:t xml:space="preserve"> do 15:0</w:t>
      </w:r>
      <w:r w:rsidRPr="00071958">
        <w:rPr>
          <w:rFonts w:ascii="Cambria" w:eastAsia="Times New Roman" w:hAnsi="Cambria" w:cs="Arial"/>
          <w:bCs/>
          <w:sz w:val="21"/>
          <w:szCs w:val="21"/>
          <w:lang w:eastAsia="pl-PL"/>
        </w:rPr>
        <w:t>0</w:t>
      </w:r>
      <w:r w:rsidRPr="00071958">
        <w:rPr>
          <w:rFonts w:ascii="Cambria" w:eastAsia="Times New Roman" w:hAnsi="Cambria" w:cs="Arial"/>
          <w:sz w:val="21"/>
          <w:szCs w:val="21"/>
          <w:lang w:eastAsia="pl-PL"/>
        </w:rPr>
        <w:t xml:space="preserve"> w siedzibie zamawiającego. W ramach inform</w:t>
      </w:r>
      <w:r w:rsidR="009B71D4" w:rsidRPr="00071958">
        <w:rPr>
          <w:rFonts w:ascii="Cambria" w:eastAsia="Times New Roman" w:hAnsi="Cambria" w:cs="Arial"/>
          <w:sz w:val="21"/>
          <w:szCs w:val="21"/>
          <w:lang w:eastAsia="pl-PL"/>
        </w:rPr>
        <w:t xml:space="preserve">acji telefonicznych zamawiający </w:t>
      </w:r>
      <w:r w:rsidRPr="00071958">
        <w:rPr>
          <w:rFonts w:ascii="Cambria" w:eastAsia="Times New Roman" w:hAnsi="Cambria" w:cs="Arial"/>
          <w:sz w:val="21"/>
          <w:szCs w:val="21"/>
          <w:lang w:eastAsia="pl-PL"/>
        </w:rPr>
        <w:t>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3A8D6A70" w14:textId="77777777" w:rsidR="001A4F05" w:rsidRPr="00071958" w:rsidRDefault="001A4F05" w:rsidP="00071958">
      <w:pPr>
        <w:keepNext/>
        <w:tabs>
          <w:tab w:val="num" w:pos="360"/>
        </w:tabs>
        <w:spacing w:before="120" w:after="60" w:line="340" w:lineRule="atLeast"/>
        <w:ind w:left="360" w:hanging="360"/>
        <w:contextualSpacing/>
        <w:outlineLvl w:val="3"/>
        <w:rPr>
          <w:rFonts w:ascii="Cambria" w:eastAsia="Times New Roman" w:hAnsi="Cambria" w:cs="Arial"/>
          <w:b/>
          <w:bCs/>
          <w:sz w:val="21"/>
          <w:szCs w:val="21"/>
          <w:lang w:val="x-none" w:eastAsia="x-none"/>
        </w:rPr>
      </w:pPr>
      <w:r w:rsidRPr="00071958">
        <w:rPr>
          <w:rFonts w:ascii="Cambria" w:eastAsia="Times New Roman" w:hAnsi="Cambria" w:cs="Arial"/>
          <w:b/>
          <w:bCs/>
          <w:sz w:val="21"/>
          <w:szCs w:val="21"/>
          <w:lang w:val="x-none" w:eastAsia="x-none"/>
        </w:rPr>
        <w:t>16.</w:t>
      </w:r>
      <w:r w:rsidRPr="00071958">
        <w:rPr>
          <w:rFonts w:ascii="Cambria" w:eastAsia="Times New Roman" w:hAnsi="Cambria" w:cs="Arial"/>
          <w:b/>
          <w:bCs/>
          <w:sz w:val="21"/>
          <w:szCs w:val="21"/>
          <w:lang w:val="x-none" w:eastAsia="x-none"/>
        </w:rPr>
        <w:tab/>
      </w:r>
      <w:r w:rsidRPr="00071958">
        <w:rPr>
          <w:rFonts w:ascii="Cambria" w:eastAsia="Times New Roman" w:hAnsi="Cambria" w:cs="Arial"/>
          <w:b/>
          <w:bCs/>
          <w:sz w:val="21"/>
          <w:szCs w:val="21"/>
          <w:u w:val="single"/>
          <w:lang w:val="x-none" w:eastAsia="x-none"/>
        </w:rPr>
        <w:t>Termin związania z ofertą.</w:t>
      </w:r>
    </w:p>
    <w:p w14:paraId="5E3916BD" w14:textId="77777777" w:rsidR="001A4F05" w:rsidRPr="00071958" w:rsidRDefault="001A4F05" w:rsidP="00071958">
      <w:pPr>
        <w:keepNext/>
        <w:spacing w:before="120" w:after="60" w:line="340" w:lineRule="atLeast"/>
        <w:ind w:left="426"/>
        <w:contextualSpacing/>
        <w:outlineLvl w:val="3"/>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t xml:space="preserve">Termin związania ofertą </w:t>
      </w:r>
      <w:r w:rsidRPr="00071958">
        <w:rPr>
          <w:rFonts w:ascii="Cambria" w:eastAsia="Times New Roman" w:hAnsi="Cambria" w:cs="Arial"/>
          <w:b/>
          <w:bCs/>
          <w:sz w:val="21"/>
          <w:szCs w:val="21"/>
          <w:lang w:val="x-none" w:eastAsia="x-none"/>
        </w:rPr>
        <w:t>upływa po 30 dniach</w:t>
      </w:r>
      <w:r w:rsidRPr="00071958">
        <w:rPr>
          <w:rFonts w:ascii="Cambria" w:eastAsia="Times New Roman" w:hAnsi="Cambria" w:cs="Arial"/>
          <w:sz w:val="21"/>
          <w:szCs w:val="21"/>
          <w:lang w:val="x-none" w:eastAsia="x-none"/>
        </w:rPr>
        <w:t xml:space="preserve"> od daty terminu składania ofert.</w:t>
      </w:r>
    </w:p>
    <w:p w14:paraId="4F2A3883" w14:textId="77777777" w:rsidR="001A4F05" w:rsidRPr="00071958" w:rsidRDefault="001A4F05" w:rsidP="00071958">
      <w:pPr>
        <w:tabs>
          <w:tab w:val="num" w:pos="360"/>
        </w:tabs>
        <w:spacing w:after="0" w:line="340" w:lineRule="atLeast"/>
        <w:ind w:left="360" w:hanging="360"/>
        <w:contextualSpacing/>
        <w:rPr>
          <w:rFonts w:ascii="Cambria" w:eastAsia="Times New Roman" w:hAnsi="Cambria" w:cs="Arial"/>
          <w:b/>
          <w:sz w:val="21"/>
          <w:szCs w:val="21"/>
          <w:u w:val="single"/>
          <w:lang w:eastAsia="pl-PL"/>
        </w:rPr>
      </w:pPr>
      <w:r w:rsidRPr="00071958">
        <w:rPr>
          <w:rFonts w:ascii="Cambria" w:eastAsia="Times New Roman" w:hAnsi="Cambria" w:cs="Arial"/>
          <w:b/>
          <w:sz w:val="21"/>
          <w:szCs w:val="21"/>
          <w:lang w:eastAsia="pl-PL"/>
        </w:rPr>
        <w:t>17.</w:t>
      </w:r>
      <w:r w:rsidRPr="00071958">
        <w:rPr>
          <w:rFonts w:ascii="Cambria" w:eastAsia="Times New Roman" w:hAnsi="Cambria" w:cs="Arial"/>
          <w:b/>
          <w:sz w:val="21"/>
          <w:szCs w:val="21"/>
          <w:lang w:eastAsia="pl-PL"/>
        </w:rPr>
        <w:tab/>
      </w:r>
      <w:r w:rsidRPr="00071958">
        <w:rPr>
          <w:rFonts w:ascii="Cambria" w:eastAsia="Times New Roman" w:hAnsi="Cambria" w:cs="Arial"/>
          <w:b/>
          <w:sz w:val="21"/>
          <w:szCs w:val="21"/>
          <w:u w:val="single"/>
          <w:lang w:eastAsia="pl-PL"/>
        </w:rPr>
        <w:t xml:space="preserve">Wymagania dotyczące wniesienia wadium </w:t>
      </w:r>
    </w:p>
    <w:p w14:paraId="21C6C9FD" w14:textId="77777777" w:rsidR="001A4F05" w:rsidRPr="00071958" w:rsidRDefault="001A4F05" w:rsidP="00071958">
      <w:pPr>
        <w:tabs>
          <w:tab w:val="num" w:pos="360"/>
        </w:tabs>
        <w:spacing w:after="0" w:line="340" w:lineRule="atLeast"/>
        <w:ind w:left="360" w:hanging="360"/>
        <w:contextualSpacing/>
        <w:rPr>
          <w:rFonts w:ascii="Cambria" w:eastAsia="Times New Roman" w:hAnsi="Cambria" w:cs="Arial"/>
          <w:b/>
          <w:sz w:val="21"/>
          <w:szCs w:val="21"/>
          <w:u w:val="single"/>
          <w:lang w:eastAsia="pl-PL"/>
        </w:rPr>
      </w:pPr>
    </w:p>
    <w:p w14:paraId="623FC4ED" w14:textId="5F384EB3" w:rsidR="001A4F05" w:rsidRPr="00071958" w:rsidRDefault="001A4F05" w:rsidP="00071958">
      <w:pPr>
        <w:spacing w:after="0" w:line="340" w:lineRule="atLeast"/>
        <w:ind w:left="993" w:hanging="567"/>
        <w:contextualSpacing/>
        <w:jc w:val="both"/>
        <w:rPr>
          <w:rFonts w:ascii="Cambria" w:eastAsia="Times New Roman" w:hAnsi="Cambria" w:cs="Arial"/>
          <w:b/>
          <w:sz w:val="21"/>
          <w:szCs w:val="21"/>
          <w:lang w:eastAsia="pl-PL"/>
        </w:rPr>
      </w:pPr>
      <w:r w:rsidRPr="00071958">
        <w:rPr>
          <w:rFonts w:ascii="Cambria" w:eastAsia="Times New Roman" w:hAnsi="Cambria" w:cs="Arial"/>
          <w:sz w:val="21"/>
          <w:szCs w:val="21"/>
          <w:lang w:eastAsia="pl-PL"/>
        </w:rPr>
        <w:t>17</w:t>
      </w:r>
      <w:r w:rsidRPr="00FB315A">
        <w:rPr>
          <w:rFonts w:ascii="Cambria" w:eastAsia="Times New Roman" w:hAnsi="Cambria" w:cs="Arial"/>
          <w:sz w:val="21"/>
          <w:szCs w:val="21"/>
          <w:lang w:eastAsia="pl-PL"/>
        </w:rPr>
        <w:t xml:space="preserve">.1  </w:t>
      </w:r>
      <w:r w:rsidRPr="00FB315A">
        <w:rPr>
          <w:rStyle w:val="Nagwek6Znak"/>
          <w:rFonts w:ascii="Cambria" w:eastAsiaTheme="majorEastAsia" w:hAnsi="Cambria"/>
        </w:rPr>
        <w:t xml:space="preserve">Wadium w </w:t>
      </w:r>
      <w:r w:rsidR="00742DC5">
        <w:rPr>
          <w:rStyle w:val="Nagwek6Znak"/>
          <w:rFonts w:ascii="Cambria" w:eastAsiaTheme="majorEastAsia" w:hAnsi="Cambria"/>
        </w:rPr>
        <w:t>wysokości 3</w:t>
      </w:r>
      <w:r w:rsidRPr="00FB315A">
        <w:rPr>
          <w:rStyle w:val="Nagwek6Znak"/>
          <w:rFonts w:ascii="Cambria" w:eastAsiaTheme="majorEastAsia" w:hAnsi="Cambria"/>
        </w:rPr>
        <w:t xml:space="preserve"> 000,00 PLN </w:t>
      </w:r>
      <w:r w:rsidR="002806DF" w:rsidRPr="00FB315A">
        <w:rPr>
          <w:rStyle w:val="Nagwek6Znak"/>
          <w:rFonts w:ascii="Cambria" w:eastAsiaTheme="majorEastAsia" w:hAnsi="Cambria"/>
        </w:rPr>
        <w:t>(słownie</w:t>
      </w:r>
      <w:r w:rsidR="00742DC5">
        <w:rPr>
          <w:rStyle w:val="Nagwek6Znak"/>
          <w:rFonts w:ascii="Cambria" w:eastAsiaTheme="majorEastAsia" w:hAnsi="Cambria"/>
        </w:rPr>
        <w:t>: trzy</w:t>
      </w:r>
      <w:r w:rsidR="00584622" w:rsidRPr="00FB315A">
        <w:rPr>
          <w:rStyle w:val="Nagwek6Znak"/>
          <w:rFonts w:ascii="Cambria" w:eastAsiaTheme="majorEastAsia" w:hAnsi="Cambria"/>
        </w:rPr>
        <w:t xml:space="preserve"> tysiące</w:t>
      </w:r>
      <w:r w:rsidRPr="00FB315A">
        <w:rPr>
          <w:rStyle w:val="Nagwek6Znak"/>
          <w:rFonts w:ascii="Cambria" w:eastAsiaTheme="majorEastAsia" w:hAnsi="Cambria"/>
        </w:rPr>
        <w:t xml:space="preserve"> złotych) - należy wnieść przed upływem terminu składania ofert.</w:t>
      </w:r>
    </w:p>
    <w:p w14:paraId="4372A604" w14:textId="77777777" w:rsidR="001A4F05" w:rsidRPr="00071958" w:rsidRDefault="001A4F05" w:rsidP="00071958">
      <w:pPr>
        <w:spacing w:after="0" w:line="340" w:lineRule="atLeast"/>
        <w:ind w:left="993" w:hanging="285"/>
        <w:contextualSpacing/>
        <w:jc w:val="both"/>
        <w:rPr>
          <w:rFonts w:ascii="Cambria" w:eastAsia="Times New Roman" w:hAnsi="Cambria" w:cs="Arial"/>
          <w:sz w:val="21"/>
          <w:szCs w:val="21"/>
          <w:lang w:eastAsia="pl-PL"/>
        </w:rPr>
      </w:pPr>
    </w:p>
    <w:p w14:paraId="2057D334" w14:textId="77777777" w:rsidR="001A4F05" w:rsidRPr="00071958" w:rsidRDefault="001A4F05" w:rsidP="00071958">
      <w:pPr>
        <w:numPr>
          <w:ilvl w:val="1"/>
          <w:numId w:val="21"/>
        </w:numPr>
        <w:spacing w:after="0" w:line="340" w:lineRule="atLeast"/>
        <w:ind w:left="993" w:hanging="567"/>
        <w:contextualSpacing/>
        <w:rPr>
          <w:rFonts w:ascii="Cambria" w:eastAsia="Times New Roman" w:hAnsi="Cambria" w:cs="Arial"/>
          <w:sz w:val="21"/>
          <w:szCs w:val="21"/>
          <w:lang w:eastAsia="pl-PL"/>
        </w:rPr>
      </w:pPr>
      <w:r w:rsidRPr="00071958">
        <w:rPr>
          <w:rFonts w:ascii="Cambria" w:eastAsia="Times New Roman" w:hAnsi="Cambria" w:cs="Arial"/>
          <w:sz w:val="21"/>
          <w:szCs w:val="21"/>
          <w:lang w:eastAsia="pl-PL"/>
        </w:rPr>
        <w:t>Wadium może być wnoszone w jednej lub kilku następujących formach:</w:t>
      </w:r>
    </w:p>
    <w:p w14:paraId="644E2D02" w14:textId="77777777" w:rsidR="001A4F05" w:rsidRPr="00071958" w:rsidRDefault="001A4F05" w:rsidP="00071958">
      <w:pPr>
        <w:numPr>
          <w:ilvl w:val="2"/>
          <w:numId w:val="22"/>
        </w:numPr>
        <w:tabs>
          <w:tab w:val="num" w:pos="1440"/>
        </w:tabs>
        <w:spacing w:after="60" w:line="340" w:lineRule="atLeast"/>
        <w:ind w:left="1843" w:hanging="851"/>
        <w:contextualSpacing/>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pieniądzu, </w:t>
      </w:r>
    </w:p>
    <w:p w14:paraId="26218BA2" w14:textId="77777777" w:rsidR="001A4F05" w:rsidRPr="00071958" w:rsidRDefault="001A4F05" w:rsidP="00071958">
      <w:pPr>
        <w:numPr>
          <w:ilvl w:val="2"/>
          <w:numId w:val="22"/>
        </w:numPr>
        <w:tabs>
          <w:tab w:val="num" w:pos="1440"/>
        </w:tabs>
        <w:spacing w:after="60" w:line="340" w:lineRule="atLeast"/>
        <w:ind w:left="1843" w:hanging="851"/>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poręczeniach bankowych lub poręczeniach spółdzielczej kasy oszczędnościowo-kredytowej, z tym że poręczenie kasy jest zawsze poręczeniem pieniężnym;</w:t>
      </w:r>
    </w:p>
    <w:p w14:paraId="6FF67A86" w14:textId="77777777" w:rsidR="001A4F05" w:rsidRPr="00071958" w:rsidRDefault="001A4F05" w:rsidP="00071958">
      <w:pPr>
        <w:numPr>
          <w:ilvl w:val="2"/>
          <w:numId w:val="22"/>
        </w:numPr>
        <w:tabs>
          <w:tab w:val="num" w:pos="1440"/>
        </w:tabs>
        <w:spacing w:after="60" w:line="340" w:lineRule="atLeast"/>
        <w:ind w:left="1843" w:hanging="851"/>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gwarancjach bankowych;</w:t>
      </w:r>
    </w:p>
    <w:p w14:paraId="5DC75B1E" w14:textId="77777777" w:rsidR="001A4F05" w:rsidRPr="00071958" w:rsidRDefault="001A4F05" w:rsidP="00071958">
      <w:pPr>
        <w:numPr>
          <w:ilvl w:val="2"/>
          <w:numId w:val="22"/>
        </w:numPr>
        <w:tabs>
          <w:tab w:val="num" w:pos="1440"/>
        </w:tabs>
        <w:spacing w:after="60" w:line="340" w:lineRule="atLeast"/>
        <w:ind w:left="1843" w:hanging="851"/>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gwarancjach ubezpieczeniowych;</w:t>
      </w:r>
    </w:p>
    <w:p w14:paraId="43FF723A" w14:textId="53DBC1BA" w:rsidR="001A4F05" w:rsidRPr="00071958" w:rsidRDefault="001A4F05" w:rsidP="00071958">
      <w:pPr>
        <w:numPr>
          <w:ilvl w:val="2"/>
          <w:numId w:val="22"/>
        </w:numPr>
        <w:tabs>
          <w:tab w:val="num" w:pos="1440"/>
        </w:tabs>
        <w:spacing w:after="120" w:line="340" w:lineRule="atLeast"/>
        <w:ind w:left="1843" w:hanging="851"/>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poręczeniach udzielanych przez podmioty, o których mowa w art. 6b ust. 5 pkt 2 ustawy z dnia </w:t>
      </w:r>
      <w:r w:rsidR="00901255">
        <w:rPr>
          <w:rFonts w:ascii="Cambria" w:eastAsia="Times New Roman" w:hAnsi="Cambria" w:cs="Arial"/>
          <w:sz w:val="21"/>
          <w:szCs w:val="21"/>
          <w:lang w:eastAsia="pl-PL"/>
        </w:rPr>
        <w:br/>
      </w:r>
      <w:r w:rsidRPr="00071958">
        <w:rPr>
          <w:rFonts w:ascii="Cambria" w:eastAsia="Times New Roman" w:hAnsi="Cambria" w:cs="Arial"/>
          <w:sz w:val="21"/>
          <w:szCs w:val="21"/>
          <w:lang w:eastAsia="pl-PL"/>
        </w:rPr>
        <w:t>9 listopada 2000 r. o utworzeniu Polskiej Agencji Rozwoju Przedsiębiorczości (Dz. U. z 2014 r. poz. 1804 oraz z 2015 r. poz. 978 i 1240).</w:t>
      </w:r>
    </w:p>
    <w:p w14:paraId="39CDFD3A" w14:textId="77777777" w:rsidR="001A4F05" w:rsidRPr="00071958" w:rsidRDefault="001A4F05" w:rsidP="00071958">
      <w:pPr>
        <w:numPr>
          <w:ilvl w:val="1"/>
          <w:numId w:val="22"/>
        </w:numPr>
        <w:spacing w:after="120" w:line="340" w:lineRule="atLeast"/>
        <w:ind w:left="993" w:hanging="567"/>
        <w:contextualSpacing/>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Dowód wniesienia wadium w oryginale należy załączyć do oferty jeżeli wadium zostało wniesione w formie nie pieniężnej. </w:t>
      </w:r>
    </w:p>
    <w:p w14:paraId="2E7871F6" w14:textId="77777777" w:rsidR="001A4F05" w:rsidRPr="00071958" w:rsidRDefault="001A4F05" w:rsidP="00071958">
      <w:pPr>
        <w:numPr>
          <w:ilvl w:val="1"/>
          <w:numId w:val="22"/>
        </w:numPr>
        <w:spacing w:after="120" w:line="340" w:lineRule="atLeast"/>
        <w:ind w:left="993" w:hanging="567"/>
        <w:contextualSpacing/>
        <w:rPr>
          <w:rFonts w:ascii="Cambria" w:eastAsia="Times New Roman" w:hAnsi="Cambria" w:cs="Arial"/>
          <w:sz w:val="21"/>
          <w:szCs w:val="21"/>
          <w:lang w:eastAsia="pl-PL"/>
        </w:rPr>
      </w:pPr>
      <w:r w:rsidRPr="00071958">
        <w:rPr>
          <w:rFonts w:ascii="Cambria" w:eastAsia="Times New Roman" w:hAnsi="Cambria" w:cs="Arial"/>
          <w:sz w:val="21"/>
          <w:szCs w:val="21"/>
          <w:lang w:eastAsia="pl-PL"/>
        </w:rPr>
        <w:t>Wadium wnoszone w pieniądzu wpłaca się przelewem na rachunek bankowy:</w:t>
      </w:r>
    </w:p>
    <w:p w14:paraId="5DB8C6AD" w14:textId="77777777" w:rsidR="001A4F05" w:rsidRPr="00071958" w:rsidRDefault="001A4F05" w:rsidP="00071958">
      <w:pPr>
        <w:spacing w:before="120" w:after="120" w:line="340" w:lineRule="atLeast"/>
        <w:ind w:left="600"/>
        <w:contextualSpacing/>
        <w:jc w:val="center"/>
        <w:rPr>
          <w:rFonts w:ascii="Cambria" w:eastAsia="Calibri" w:hAnsi="Cambria" w:cs="Arial"/>
          <w:sz w:val="21"/>
          <w:szCs w:val="21"/>
          <w:shd w:val="clear" w:color="auto" w:fill="FFFFFF"/>
          <w:lang w:eastAsia="pl-PL"/>
        </w:rPr>
      </w:pPr>
      <w:r w:rsidRPr="00071958">
        <w:rPr>
          <w:rFonts w:ascii="Cambria" w:eastAsia="Calibri" w:hAnsi="Cambria" w:cs="Arial"/>
          <w:sz w:val="21"/>
          <w:szCs w:val="21"/>
          <w:lang w:eastAsia="pl-PL"/>
        </w:rPr>
        <w:t xml:space="preserve">Nr rachunku </w:t>
      </w:r>
      <w:r w:rsidR="007641D7" w:rsidRPr="00071958">
        <w:rPr>
          <w:rFonts w:ascii="Cambria" w:eastAsia="Calibri" w:hAnsi="Cambria" w:cs="Times New Roman"/>
          <w:spacing w:val="-1"/>
          <w:sz w:val="21"/>
          <w:szCs w:val="21"/>
          <w:lang w:eastAsia="pl-PL"/>
        </w:rPr>
        <w:t>64 9091 0009 2001 0000 0172 0003 BS – Chłopice</w:t>
      </w:r>
      <w:r w:rsidRPr="00071958">
        <w:rPr>
          <w:rFonts w:ascii="Cambria" w:eastAsia="Calibri" w:hAnsi="Cambria" w:cs="Arial"/>
          <w:sz w:val="21"/>
          <w:szCs w:val="21"/>
          <w:lang w:eastAsia="pl-PL"/>
        </w:rPr>
        <w:t xml:space="preserve"> </w:t>
      </w:r>
    </w:p>
    <w:p w14:paraId="14AAD2A9" w14:textId="66322A8E" w:rsidR="001A4F05" w:rsidRPr="00071958" w:rsidRDefault="001A4F05" w:rsidP="00071958">
      <w:pPr>
        <w:spacing w:before="120" w:after="120" w:line="340" w:lineRule="atLeast"/>
        <w:ind w:left="600"/>
        <w:contextualSpacing/>
        <w:jc w:val="center"/>
        <w:rPr>
          <w:rFonts w:ascii="Cambria" w:eastAsia="Calibri" w:hAnsi="Cambria" w:cs="Arial"/>
          <w:bCs/>
          <w:i/>
          <w:iCs/>
          <w:sz w:val="21"/>
          <w:szCs w:val="21"/>
          <w:lang w:eastAsia="pl-PL"/>
        </w:rPr>
      </w:pPr>
      <w:r w:rsidRPr="00071958">
        <w:rPr>
          <w:rFonts w:ascii="Cambria" w:eastAsia="Calibri" w:hAnsi="Cambria" w:cs="Arial"/>
          <w:b/>
          <w:sz w:val="21"/>
          <w:szCs w:val="21"/>
          <w:lang w:eastAsia="pl-PL"/>
        </w:rPr>
        <w:t xml:space="preserve">z dopiskiem „Wadium" i znak sprawy:  </w:t>
      </w:r>
      <w:r w:rsidR="00742DC5">
        <w:rPr>
          <w:rFonts w:ascii="Cambria" w:eastAsia="Calibri" w:hAnsi="Cambria" w:cs="Arial"/>
          <w:b/>
          <w:bCs/>
          <w:i/>
          <w:iCs/>
          <w:sz w:val="21"/>
          <w:szCs w:val="21"/>
          <w:lang w:eastAsia="pl-PL"/>
        </w:rPr>
        <w:t>RG.271.6</w:t>
      </w:r>
      <w:r w:rsidR="00584622">
        <w:rPr>
          <w:rFonts w:ascii="Cambria" w:eastAsia="Calibri" w:hAnsi="Cambria" w:cs="Arial"/>
          <w:b/>
          <w:bCs/>
          <w:i/>
          <w:iCs/>
          <w:sz w:val="21"/>
          <w:szCs w:val="21"/>
          <w:lang w:eastAsia="pl-PL"/>
        </w:rPr>
        <w:t>.2018</w:t>
      </w:r>
    </w:p>
    <w:p w14:paraId="786061E0" w14:textId="77777777" w:rsidR="001A4F05" w:rsidRPr="00071958" w:rsidRDefault="001A4F05" w:rsidP="00071958">
      <w:pPr>
        <w:spacing w:before="120" w:after="120" w:line="340" w:lineRule="atLeast"/>
        <w:ind w:left="600"/>
        <w:contextualSpacing/>
        <w:jc w:val="center"/>
        <w:rPr>
          <w:rFonts w:ascii="Cambria" w:eastAsia="Calibri" w:hAnsi="Cambria" w:cs="Arial"/>
          <w:sz w:val="21"/>
          <w:szCs w:val="21"/>
          <w:lang w:eastAsia="pl-PL"/>
        </w:rPr>
      </w:pPr>
      <w:r w:rsidRPr="00071958">
        <w:rPr>
          <w:rFonts w:ascii="Cambria" w:eastAsia="Calibri" w:hAnsi="Cambria" w:cs="Arial"/>
          <w:sz w:val="21"/>
          <w:szCs w:val="21"/>
          <w:lang w:eastAsia="pl-PL"/>
        </w:rPr>
        <w:t>Wadium wniesione w pieniądzu zamawiający przechowuje na rachunku bankowym.</w:t>
      </w:r>
    </w:p>
    <w:p w14:paraId="2497CF54" w14:textId="77777777" w:rsidR="001A4F05" w:rsidRPr="00071958" w:rsidRDefault="001A4F05" w:rsidP="00071958">
      <w:pPr>
        <w:numPr>
          <w:ilvl w:val="1"/>
          <w:numId w:val="22"/>
        </w:numPr>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6EF99437" w14:textId="77777777" w:rsidR="001A4F05" w:rsidRPr="00071958" w:rsidRDefault="001A4F05" w:rsidP="00071958">
      <w:pPr>
        <w:numPr>
          <w:ilvl w:val="1"/>
          <w:numId w:val="22"/>
        </w:numPr>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Zamawiający zwraca niezwłocznie wadium, na wniosek wykonawcy, który wycofał ofertę przed upływem terminu składania ofert.</w:t>
      </w:r>
    </w:p>
    <w:p w14:paraId="77B805DA" w14:textId="77777777" w:rsidR="001A4F05" w:rsidRPr="00071958" w:rsidRDefault="001A4F05" w:rsidP="00071958">
      <w:pPr>
        <w:numPr>
          <w:ilvl w:val="1"/>
          <w:numId w:val="22"/>
        </w:numPr>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9C57068" w14:textId="77777777" w:rsidR="001A4F05" w:rsidRPr="00071958" w:rsidRDefault="001A4F05" w:rsidP="00071958">
      <w:pPr>
        <w:numPr>
          <w:ilvl w:val="1"/>
          <w:numId w:val="22"/>
        </w:numPr>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Zamawiający zatrzyma wadium wraz z odsetkami, jeżeli:</w:t>
      </w:r>
    </w:p>
    <w:p w14:paraId="56763B7E" w14:textId="77777777" w:rsidR="001A4F05" w:rsidRPr="00071958" w:rsidRDefault="001A4F05" w:rsidP="00071958">
      <w:pPr>
        <w:numPr>
          <w:ilvl w:val="2"/>
          <w:numId w:val="22"/>
        </w:numPr>
        <w:tabs>
          <w:tab w:val="num" w:pos="1440"/>
        </w:tabs>
        <w:spacing w:after="6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Wykonawca, którego oferta zostanie wybrana odmówi podpisania umowy </w:t>
      </w:r>
      <w:r w:rsidR="007641D7" w:rsidRPr="00071958">
        <w:rPr>
          <w:rFonts w:ascii="Cambria" w:eastAsia="Times New Roman" w:hAnsi="Cambria" w:cs="Arial"/>
          <w:sz w:val="21"/>
          <w:szCs w:val="21"/>
          <w:lang w:eastAsia="pl-PL"/>
        </w:rPr>
        <w:t xml:space="preserve">w </w:t>
      </w:r>
      <w:r w:rsidRPr="00071958">
        <w:rPr>
          <w:rFonts w:ascii="Cambria" w:eastAsia="Times New Roman" w:hAnsi="Cambria" w:cs="Arial"/>
          <w:sz w:val="21"/>
          <w:szCs w:val="21"/>
          <w:lang w:eastAsia="pl-PL"/>
        </w:rPr>
        <w:t>sprawie zamówienia publicznego na warunkach określonych w ofercie;</w:t>
      </w:r>
    </w:p>
    <w:p w14:paraId="10D53854" w14:textId="77777777" w:rsidR="001A4F05" w:rsidRPr="00071958" w:rsidRDefault="001A4F05" w:rsidP="00071958">
      <w:pPr>
        <w:numPr>
          <w:ilvl w:val="2"/>
          <w:numId w:val="22"/>
        </w:numPr>
        <w:tabs>
          <w:tab w:val="num" w:pos="1440"/>
        </w:tabs>
        <w:spacing w:after="6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Wykonawca, którego oferta zostanie wybrana nie wniesie wymaganego zabezpieczenia należytego wykonania umowy;</w:t>
      </w:r>
    </w:p>
    <w:p w14:paraId="5EDEA30A" w14:textId="77777777" w:rsidR="001A4F05" w:rsidRPr="00071958" w:rsidRDefault="001A4F05" w:rsidP="00071958">
      <w:pPr>
        <w:numPr>
          <w:ilvl w:val="2"/>
          <w:numId w:val="22"/>
        </w:numPr>
        <w:tabs>
          <w:tab w:val="num" w:pos="1440"/>
        </w:tabs>
        <w:spacing w:after="6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bCs/>
          <w:sz w:val="21"/>
          <w:szCs w:val="21"/>
          <w:lang w:eastAsia="pl-PL"/>
        </w:rPr>
        <w:t xml:space="preserve">wykonawca w odpowiedzi na wezwanie, o którym mowa w art. 26 ust. 3 i 3a, </w:t>
      </w:r>
      <w:r w:rsidR="007641D7" w:rsidRPr="00071958">
        <w:rPr>
          <w:rFonts w:ascii="Cambria" w:eastAsia="Times New Roman" w:hAnsi="Cambria" w:cs="Arial"/>
          <w:bCs/>
          <w:sz w:val="21"/>
          <w:szCs w:val="21"/>
          <w:lang w:eastAsia="pl-PL"/>
        </w:rPr>
        <w:t xml:space="preserve"> </w:t>
      </w:r>
      <w:r w:rsidRPr="00071958">
        <w:rPr>
          <w:rFonts w:ascii="Cambria" w:eastAsia="Times New Roman" w:hAnsi="Cambria" w:cs="Arial"/>
          <w:bCs/>
          <w:sz w:val="21"/>
          <w:szCs w:val="21"/>
          <w:lang w:eastAsia="pl-PL"/>
        </w:rPr>
        <w:t>z przyczyn leżących po jego stronie, nie złożył oświadczeń lub dokumentów potwierdzających okoliczności, o których mowa w art. 25 ust. 1, oświadczenia,</w:t>
      </w:r>
      <w:r w:rsidR="007641D7" w:rsidRPr="00071958">
        <w:rPr>
          <w:rFonts w:ascii="Cambria" w:eastAsia="Times New Roman" w:hAnsi="Cambria" w:cs="Arial"/>
          <w:bCs/>
          <w:sz w:val="21"/>
          <w:szCs w:val="21"/>
          <w:lang w:eastAsia="pl-PL"/>
        </w:rPr>
        <w:t xml:space="preserve"> </w:t>
      </w:r>
      <w:r w:rsidRPr="00071958">
        <w:rPr>
          <w:rFonts w:ascii="Cambria" w:eastAsia="Times New Roman" w:hAnsi="Cambria" w:cs="Arial"/>
          <w:bCs/>
          <w:sz w:val="21"/>
          <w:szCs w:val="21"/>
          <w:lang w:eastAsia="pl-PL"/>
        </w:rPr>
        <w:t xml:space="preserve"> o którym mowa w art. 25a ust. 1, pełnomocnictw lub nie wyraził zgody na poprawienie omyłki, o której mowa w art. 87 ust. 2 pkt 3, co spowodowało brak możliwości wybrania oferty złożonej przez wykonawcę jako najkorzystniejszej</w:t>
      </w:r>
      <w:r w:rsidRPr="00071958">
        <w:rPr>
          <w:rFonts w:ascii="Cambria" w:eastAsia="Times New Roman" w:hAnsi="Cambria" w:cs="Arial"/>
          <w:sz w:val="21"/>
          <w:szCs w:val="21"/>
          <w:lang w:eastAsia="pl-PL"/>
        </w:rPr>
        <w:t>.</w:t>
      </w:r>
    </w:p>
    <w:p w14:paraId="1E219D23" w14:textId="77777777" w:rsidR="001A4F05" w:rsidRDefault="001A4F05" w:rsidP="00071958">
      <w:pPr>
        <w:numPr>
          <w:ilvl w:val="2"/>
          <w:numId w:val="22"/>
        </w:numPr>
        <w:tabs>
          <w:tab w:val="num" w:pos="1440"/>
        </w:tabs>
        <w:spacing w:after="12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zawarcie umowy w sprawie zamówienia publicznego stanie się niemożliwe  z przyczyn leżących po stronie Wykonawcy.</w:t>
      </w:r>
    </w:p>
    <w:p w14:paraId="6CDC3D51" w14:textId="77777777" w:rsidR="00723EDA" w:rsidRPr="00071958" w:rsidRDefault="00723EDA" w:rsidP="00723EDA">
      <w:pPr>
        <w:spacing w:after="120" w:line="340" w:lineRule="atLeast"/>
        <w:ind w:left="1701"/>
        <w:contextualSpacing/>
        <w:jc w:val="both"/>
        <w:rPr>
          <w:rFonts w:ascii="Cambria" w:eastAsia="Times New Roman" w:hAnsi="Cambria" w:cs="Arial"/>
          <w:sz w:val="21"/>
          <w:szCs w:val="21"/>
          <w:lang w:eastAsia="pl-PL"/>
        </w:rPr>
      </w:pPr>
    </w:p>
    <w:p w14:paraId="0A960DC7" w14:textId="77777777" w:rsidR="001A4F05" w:rsidRPr="00071958" w:rsidRDefault="001A4F05" w:rsidP="00071958">
      <w:pPr>
        <w:numPr>
          <w:ilvl w:val="0"/>
          <w:numId w:val="20"/>
        </w:numPr>
        <w:spacing w:after="0" w:line="340" w:lineRule="atLeast"/>
        <w:ind w:left="426" w:hanging="426"/>
        <w:contextualSpacing/>
        <w:rPr>
          <w:rFonts w:ascii="Cambria" w:eastAsia="Times New Roman" w:hAnsi="Cambria" w:cs="Arial"/>
          <w:b/>
          <w:sz w:val="21"/>
          <w:szCs w:val="21"/>
          <w:u w:val="single"/>
          <w:lang w:eastAsia="pl-PL"/>
        </w:rPr>
      </w:pPr>
      <w:r w:rsidRPr="00071958">
        <w:rPr>
          <w:rFonts w:ascii="Cambria" w:eastAsia="Times New Roman" w:hAnsi="Cambria" w:cs="Arial"/>
          <w:b/>
          <w:sz w:val="21"/>
          <w:szCs w:val="21"/>
          <w:u w:val="single"/>
          <w:lang w:eastAsia="pl-PL"/>
        </w:rPr>
        <w:t>Zabezpieczenie należytego wykonania umowy;</w:t>
      </w:r>
    </w:p>
    <w:p w14:paraId="399B3867" w14:textId="77777777" w:rsidR="001A4F05" w:rsidRPr="00071958" w:rsidRDefault="001A4F05" w:rsidP="00071958">
      <w:pPr>
        <w:numPr>
          <w:ilvl w:val="0"/>
          <w:numId w:val="23"/>
        </w:numPr>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Zamawiający żądać będzie od Wykonawcy, którego oferta została wybrana jako najkorzystniejsza, wniesienia zabezpieczenia </w:t>
      </w:r>
      <w:r w:rsidRPr="00071958">
        <w:rPr>
          <w:rFonts w:ascii="Cambria" w:eastAsia="Times New Roman" w:hAnsi="Cambria" w:cs="Arial"/>
          <w:b/>
          <w:sz w:val="21"/>
          <w:szCs w:val="21"/>
          <w:lang w:eastAsia="pl-PL"/>
        </w:rPr>
        <w:t>w wysokości 10 % ceny ofertowej</w:t>
      </w:r>
      <w:r w:rsidRPr="00071958">
        <w:rPr>
          <w:rFonts w:ascii="Cambria" w:eastAsia="Times New Roman" w:hAnsi="Cambria" w:cs="Arial"/>
          <w:sz w:val="21"/>
          <w:szCs w:val="21"/>
          <w:lang w:eastAsia="pl-PL"/>
        </w:rPr>
        <w:t>. Wykonawca wniesie zabezpieczenie należytego wykonania umowy w jednej z poniższych form:</w:t>
      </w:r>
    </w:p>
    <w:p w14:paraId="12CF883C" w14:textId="77777777" w:rsidR="001A4F05" w:rsidRPr="00071958" w:rsidRDefault="00BF76B9" w:rsidP="00071958">
      <w:pPr>
        <w:numPr>
          <w:ilvl w:val="1"/>
          <w:numId w:val="24"/>
        </w:numPr>
        <w:spacing w:after="12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pieniądzu  na rachunek 64 9091 0009 2001 0000 0172 0003 BS – Chłopice</w:t>
      </w:r>
    </w:p>
    <w:p w14:paraId="3EAA1DD8" w14:textId="77777777" w:rsidR="001A4F05" w:rsidRPr="00071958" w:rsidRDefault="001A4F05" w:rsidP="00071958">
      <w:pPr>
        <w:numPr>
          <w:ilvl w:val="1"/>
          <w:numId w:val="24"/>
        </w:numPr>
        <w:spacing w:after="12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poręczeniach bankowych lub poręczeniach spółdzielczej kasy oszczędnościowo-kredytowej, z tym że zobowiązanie kasy jest zawsze zobowiązaniem pieniężnym;</w:t>
      </w:r>
    </w:p>
    <w:p w14:paraId="1F47BC37" w14:textId="77777777" w:rsidR="001A4F05" w:rsidRPr="00071958" w:rsidRDefault="001A4F05" w:rsidP="00071958">
      <w:pPr>
        <w:numPr>
          <w:ilvl w:val="1"/>
          <w:numId w:val="24"/>
        </w:numPr>
        <w:spacing w:after="12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gwarancjach bankowych;</w:t>
      </w:r>
    </w:p>
    <w:p w14:paraId="1E0C4E2B" w14:textId="77777777" w:rsidR="001A4F05" w:rsidRPr="00071958" w:rsidRDefault="001A4F05" w:rsidP="00071958">
      <w:pPr>
        <w:numPr>
          <w:ilvl w:val="1"/>
          <w:numId w:val="24"/>
        </w:numPr>
        <w:spacing w:after="12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gwarancjach ubezpieczeniowych;</w:t>
      </w:r>
    </w:p>
    <w:p w14:paraId="591F8656" w14:textId="77777777" w:rsidR="001A4F05" w:rsidRPr="00071958" w:rsidRDefault="001A4F05" w:rsidP="00071958">
      <w:pPr>
        <w:numPr>
          <w:ilvl w:val="1"/>
          <w:numId w:val="24"/>
        </w:numPr>
        <w:spacing w:after="120" w:line="340" w:lineRule="atLeast"/>
        <w:ind w:left="1701" w:hanging="709"/>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poręczeniach udzielanych przez podmioty, o których mowa w art. 6b ust. 5 pkt 2 ustawy z dnia 9 listopada 2000 r. o utworzeniu Polskiej Agencji Rozwoju Przedsiębiorczości. </w:t>
      </w:r>
    </w:p>
    <w:p w14:paraId="29716C5B" w14:textId="77777777" w:rsidR="001A4F05" w:rsidRPr="00071958" w:rsidRDefault="001A4F05" w:rsidP="00071958">
      <w:pPr>
        <w:numPr>
          <w:ilvl w:val="1"/>
          <w:numId w:val="20"/>
        </w:numPr>
        <w:spacing w:before="60" w:after="60" w:line="340" w:lineRule="atLeast"/>
        <w:ind w:left="993" w:hanging="567"/>
        <w:contextualSpacing/>
        <w:jc w:val="both"/>
        <w:rPr>
          <w:rFonts w:ascii="Cambria" w:eastAsia="Calibri" w:hAnsi="Cambria" w:cs="Arial"/>
          <w:sz w:val="21"/>
          <w:szCs w:val="21"/>
          <w:lang w:eastAsia="pl-PL"/>
        </w:rPr>
      </w:pPr>
      <w:r w:rsidRPr="00071958">
        <w:rPr>
          <w:rFonts w:ascii="Cambria" w:eastAsia="Calibri" w:hAnsi="Cambria" w:cs="Arial"/>
          <w:sz w:val="21"/>
          <w:szCs w:val="21"/>
          <w:lang w:eastAsia="pl-PL"/>
        </w:rPr>
        <w:t xml:space="preserve">Zamawiający nie wyraża zgody na wniesienie zabezpieczenia w formach określonych </w:t>
      </w:r>
      <w:r w:rsidR="00BF76B9" w:rsidRPr="00071958">
        <w:rPr>
          <w:rFonts w:ascii="Cambria" w:eastAsia="Calibri" w:hAnsi="Cambria" w:cs="Arial"/>
          <w:sz w:val="21"/>
          <w:szCs w:val="21"/>
          <w:lang w:eastAsia="pl-PL"/>
        </w:rPr>
        <w:t xml:space="preserve"> </w:t>
      </w:r>
      <w:r w:rsidRPr="00071958">
        <w:rPr>
          <w:rFonts w:ascii="Cambria" w:eastAsia="Calibri" w:hAnsi="Cambria" w:cs="Arial"/>
          <w:sz w:val="21"/>
          <w:szCs w:val="21"/>
          <w:lang w:eastAsia="pl-PL"/>
        </w:rPr>
        <w:t>w art. 148</w:t>
      </w:r>
      <w:r w:rsidR="00BF76B9" w:rsidRPr="00071958">
        <w:rPr>
          <w:rFonts w:ascii="Cambria" w:eastAsia="Calibri" w:hAnsi="Cambria" w:cs="Arial"/>
          <w:sz w:val="21"/>
          <w:szCs w:val="21"/>
          <w:lang w:eastAsia="pl-PL"/>
        </w:rPr>
        <w:br/>
      </w:r>
      <w:r w:rsidRPr="00071958">
        <w:rPr>
          <w:rFonts w:ascii="Cambria" w:eastAsia="Calibri" w:hAnsi="Cambria" w:cs="Arial"/>
          <w:sz w:val="21"/>
          <w:szCs w:val="21"/>
          <w:lang w:eastAsia="pl-PL"/>
        </w:rPr>
        <w:t xml:space="preserve"> ust. 2 ustawy.</w:t>
      </w:r>
    </w:p>
    <w:p w14:paraId="7F56B419" w14:textId="77777777" w:rsidR="001A4F05" w:rsidRPr="00071958" w:rsidRDefault="001A4F05" w:rsidP="00071958">
      <w:pPr>
        <w:numPr>
          <w:ilvl w:val="1"/>
          <w:numId w:val="20"/>
        </w:numPr>
        <w:spacing w:before="60" w:after="60" w:line="340" w:lineRule="atLeast"/>
        <w:ind w:left="993" w:hanging="567"/>
        <w:contextualSpacing/>
        <w:jc w:val="both"/>
        <w:rPr>
          <w:rFonts w:ascii="Cambria" w:eastAsia="Calibri" w:hAnsi="Cambria" w:cs="Arial"/>
          <w:b/>
          <w:sz w:val="21"/>
          <w:szCs w:val="21"/>
          <w:lang w:eastAsia="pl-PL"/>
        </w:rPr>
      </w:pPr>
      <w:r w:rsidRPr="00071958">
        <w:rPr>
          <w:rFonts w:ascii="Cambria" w:eastAsia="Calibri" w:hAnsi="Cambria" w:cs="Arial"/>
          <w:sz w:val="21"/>
          <w:szCs w:val="21"/>
          <w:lang w:eastAsia="pl-PL"/>
        </w:rPr>
        <w:t xml:space="preserve">Termin ważności zabezpieczenia złożonego w formie innej niż pieniężna nie może upłynąć przed wygaśnięciem zobowiązania, którego należyte wykonanie zabezpiecza Wykonawca  </w:t>
      </w:r>
    </w:p>
    <w:p w14:paraId="3C482981" w14:textId="77777777" w:rsidR="001A4F05" w:rsidRPr="00071958" w:rsidRDefault="001A4F05" w:rsidP="00071958">
      <w:pPr>
        <w:numPr>
          <w:ilvl w:val="1"/>
          <w:numId w:val="20"/>
        </w:numPr>
        <w:spacing w:before="60" w:after="60" w:line="340" w:lineRule="atLeast"/>
        <w:ind w:left="993" w:hanging="567"/>
        <w:contextualSpacing/>
        <w:jc w:val="both"/>
        <w:rPr>
          <w:rFonts w:ascii="Cambria" w:eastAsia="Calibri" w:hAnsi="Cambria" w:cs="Arial"/>
          <w:b/>
          <w:sz w:val="21"/>
          <w:szCs w:val="21"/>
          <w:lang w:eastAsia="pl-PL"/>
        </w:rPr>
      </w:pPr>
      <w:r w:rsidRPr="00071958">
        <w:rPr>
          <w:rFonts w:ascii="Cambria" w:eastAsia="Calibri" w:hAnsi="Cambria" w:cs="Arial"/>
          <w:sz w:val="21"/>
          <w:szCs w:val="21"/>
          <w:lang w:eastAsia="pl-PL"/>
        </w:rPr>
        <w:t>Zabezpieczenie wnoszone w pieniądzu wykonawca wpłaca przelewem na rachunek bankowy Zamawiającego</w:t>
      </w:r>
      <w:r w:rsidRPr="00071958">
        <w:rPr>
          <w:rFonts w:ascii="Cambria" w:eastAsia="Calibri" w:hAnsi="Cambria" w:cs="Arial"/>
          <w:b/>
          <w:sz w:val="21"/>
          <w:szCs w:val="21"/>
          <w:lang w:eastAsia="pl-PL"/>
        </w:rPr>
        <w:t>.</w:t>
      </w:r>
    </w:p>
    <w:p w14:paraId="376D0E9C" w14:textId="77777777" w:rsidR="001A4F05" w:rsidRPr="00723EDA" w:rsidRDefault="001A4F05" w:rsidP="00071958">
      <w:pPr>
        <w:numPr>
          <w:ilvl w:val="1"/>
          <w:numId w:val="20"/>
        </w:numPr>
        <w:spacing w:before="60" w:after="60" w:line="340" w:lineRule="atLeast"/>
        <w:ind w:left="993" w:hanging="567"/>
        <w:contextualSpacing/>
        <w:jc w:val="both"/>
        <w:rPr>
          <w:rFonts w:ascii="Cambria" w:eastAsia="Calibri" w:hAnsi="Cambria" w:cs="Arial"/>
          <w:b/>
          <w:sz w:val="21"/>
          <w:szCs w:val="21"/>
          <w:lang w:eastAsia="pl-PL"/>
        </w:rPr>
      </w:pPr>
      <w:r w:rsidRPr="00071958">
        <w:rPr>
          <w:rFonts w:ascii="Cambria" w:eastAsia="Calibri" w:hAnsi="Cambria" w:cs="Arial"/>
          <w:sz w:val="21"/>
          <w:szCs w:val="21"/>
          <w:lang w:eastAsia="pl-PL"/>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14:paraId="58295026" w14:textId="77777777" w:rsidR="00723EDA" w:rsidRPr="00071958" w:rsidRDefault="00723EDA" w:rsidP="00723EDA">
      <w:pPr>
        <w:spacing w:before="60" w:after="60" w:line="340" w:lineRule="atLeast"/>
        <w:ind w:left="993"/>
        <w:contextualSpacing/>
        <w:jc w:val="both"/>
        <w:rPr>
          <w:rFonts w:ascii="Cambria" w:eastAsia="Calibri" w:hAnsi="Cambria" w:cs="Arial"/>
          <w:b/>
          <w:sz w:val="21"/>
          <w:szCs w:val="21"/>
          <w:lang w:eastAsia="pl-PL"/>
        </w:rPr>
      </w:pPr>
    </w:p>
    <w:p w14:paraId="6DD63ADB" w14:textId="77777777" w:rsidR="00274856" w:rsidRPr="00071958" w:rsidRDefault="00274856" w:rsidP="00071958">
      <w:pPr>
        <w:keepNext/>
        <w:tabs>
          <w:tab w:val="num" w:pos="360"/>
        </w:tabs>
        <w:spacing w:before="120" w:after="60" w:line="340" w:lineRule="atLeast"/>
        <w:ind w:left="425" w:hanging="425"/>
        <w:contextualSpacing/>
        <w:outlineLvl w:val="3"/>
        <w:rPr>
          <w:rFonts w:ascii="Cambria" w:eastAsia="Times New Roman" w:hAnsi="Cambria" w:cs="Arial"/>
          <w:b/>
          <w:bCs/>
          <w:sz w:val="21"/>
          <w:szCs w:val="21"/>
          <w:lang w:val="x-none" w:eastAsia="x-none"/>
        </w:rPr>
      </w:pPr>
      <w:r w:rsidRPr="00071958">
        <w:rPr>
          <w:rFonts w:ascii="Cambria" w:eastAsia="Times New Roman" w:hAnsi="Cambria" w:cs="Arial"/>
          <w:b/>
          <w:bCs/>
          <w:sz w:val="21"/>
          <w:szCs w:val="21"/>
          <w:lang w:val="x-none" w:eastAsia="x-none"/>
        </w:rPr>
        <w:t>19.</w:t>
      </w:r>
      <w:r w:rsidRPr="00071958">
        <w:rPr>
          <w:rFonts w:ascii="Cambria" w:eastAsia="Times New Roman" w:hAnsi="Cambria" w:cs="Arial"/>
          <w:b/>
          <w:bCs/>
          <w:sz w:val="21"/>
          <w:szCs w:val="21"/>
          <w:lang w:val="x-none" w:eastAsia="x-none"/>
        </w:rPr>
        <w:tab/>
      </w:r>
      <w:r w:rsidRPr="00071958">
        <w:rPr>
          <w:rFonts w:ascii="Cambria" w:eastAsia="Times New Roman" w:hAnsi="Cambria" w:cs="Arial"/>
          <w:b/>
          <w:bCs/>
          <w:sz w:val="21"/>
          <w:szCs w:val="21"/>
          <w:u w:val="single"/>
          <w:lang w:val="x-none" w:eastAsia="x-none"/>
        </w:rPr>
        <w:t>Opis sposobu przygotowania ofert.</w:t>
      </w:r>
    </w:p>
    <w:p w14:paraId="4E9CC8A3" w14:textId="77777777" w:rsidR="00274856" w:rsidRPr="00071958" w:rsidRDefault="00274856" w:rsidP="00071958">
      <w:pPr>
        <w:numPr>
          <w:ilvl w:val="1"/>
          <w:numId w:val="26"/>
        </w:numPr>
        <w:tabs>
          <w:tab w:val="num" w:pos="993"/>
        </w:tabs>
        <w:spacing w:after="120" w:line="340" w:lineRule="atLeast"/>
        <w:ind w:hanging="9"/>
        <w:contextualSpacing/>
        <w:jc w:val="both"/>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t>Oferta musi być sporządzona w języku polskim w formie pisemnej</w:t>
      </w:r>
      <w:r w:rsidRPr="00071958">
        <w:rPr>
          <w:rFonts w:ascii="Cambria" w:eastAsia="Batang" w:hAnsi="Cambria" w:cs="Times New Roman"/>
          <w:sz w:val="21"/>
          <w:szCs w:val="21"/>
          <w:lang w:val="x-none" w:eastAsia="x-none"/>
        </w:rPr>
        <w:t xml:space="preserve"> </w:t>
      </w:r>
      <w:r w:rsidRPr="00071958">
        <w:rPr>
          <w:rFonts w:ascii="Cambria" w:eastAsia="Times New Roman" w:hAnsi="Cambria" w:cs="Arial"/>
          <w:sz w:val="21"/>
          <w:szCs w:val="21"/>
          <w:lang w:eastAsia="x-none"/>
        </w:rPr>
        <w:t xml:space="preserve">pod rygorem nieważności </w:t>
      </w:r>
      <w:r w:rsidRPr="00071958">
        <w:rPr>
          <w:rFonts w:ascii="Cambria" w:eastAsia="Times New Roman" w:hAnsi="Cambria" w:cs="Arial"/>
          <w:sz w:val="21"/>
          <w:szCs w:val="21"/>
          <w:lang w:val="x-none" w:eastAsia="x-none"/>
        </w:rPr>
        <w:t xml:space="preserve"> </w:t>
      </w:r>
    </w:p>
    <w:p w14:paraId="6FC9F066" w14:textId="77777777" w:rsidR="00274856" w:rsidRPr="00071958" w:rsidRDefault="00274856" w:rsidP="00071958">
      <w:pPr>
        <w:numPr>
          <w:ilvl w:val="1"/>
          <w:numId w:val="26"/>
        </w:numPr>
        <w:tabs>
          <w:tab w:val="num" w:pos="993"/>
        </w:tabs>
        <w:spacing w:after="120" w:line="340" w:lineRule="atLeast"/>
        <w:ind w:left="993" w:hanging="567"/>
        <w:contextualSpacing/>
        <w:jc w:val="both"/>
        <w:rPr>
          <w:rFonts w:ascii="Cambria" w:eastAsia="Times New Roman" w:hAnsi="Cambria" w:cs="Arial"/>
          <w:sz w:val="21"/>
          <w:szCs w:val="21"/>
          <w:lang w:val="x-none" w:eastAsia="x-none"/>
        </w:rPr>
      </w:pPr>
      <w:r w:rsidRPr="00071958">
        <w:rPr>
          <w:rFonts w:ascii="Cambria" w:eastAsia="Times New Roman" w:hAnsi="Cambria" w:cs="Arial"/>
          <w:sz w:val="21"/>
          <w:szCs w:val="21"/>
          <w:lang w:eastAsia="x-none"/>
        </w:rPr>
        <w:lastRenderedPageBreak/>
        <w:t>W ofercie należy o</w:t>
      </w:r>
      <w:r w:rsidRPr="00071958">
        <w:rPr>
          <w:rFonts w:ascii="Cambria" w:eastAsia="Times New Roman" w:hAnsi="Cambria" w:cs="Arial"/>
          <w:sz w:val="21"/>
          <w:szCs w:val="21"/>
          <w:lang w:val="x-none" w:eastAsia="x-none"/>
        </w:rPr>
        <w:t>kreśl</w:t>
      </w:r>
      <w:r w:rsidRPr="00071958">
        <w:rPr>
          <w:rFonts w:ascii="Cambria" w:eastAsia="Times New Roman" w:hAnsi="Cambria" w:cs="Arial"/>
          <w:sz w:val="21"/>
          <w:szCs w:val="21"/>
          <w:lang w:eastAsia="x-none"/>
        </w:rPr>
        <w:t xml:space="preserve">ić </w:t>
      </w:r>
      <w:r w:rsidRPr="00071958">
        <w:rPr>
          <w:rFonts w:ascii="Cambria" w:eastAsia="Times New Roman" w:hAnsi="Cambria" w:cs="Arial"/>
          <w:sz w:val="21"/>
          <w:szCs w:val="21"/>
          <w:lang w:val="x-none" w:eastAsia="x-none"/>
        </w:rPr>
        <w:t xml:space="preserve">przedmiot zamówienia </w:t>
      </w:r>
      <w:r w:rsidRPr="00071958">
        <w:rPr>
          <w:rFonts w:ascii="Cambria" w:eastAsia="Times New Roman" w:hAnsi="Cambria" w:cs="Arial"/>
          <w:sz w:val="21"/>
          <w:szCs w:val="21"/>
          <w:lang w:eastAsia="x-none"/>
        </w:rPr>
        <w:t>w sposób zgodny z</w:t>
      </w:r>
      <w:r w:rsidRPr="00071958">
        <w:rPr>
          <w:rFonts w:ascii="Cambria" w:eastAsia="Times New Roman" w:hAnsi="Cambria" w:cs="Arial"/>
          <w:sz w:val="21"/>
          <w:szCs w:val="21"/>
          <w:lang w:val="x-none" w:eastAsia="x-none"/>
        </w:rPr>
        <w:t xml:space="preserve"> </w:t>
      </w:r>
      <w:r w:rsidRPr="00071958">
        <w:rPr>
          <w:rFonts w:ascii="Cambria" w:eastAsia="Times New Roman" w:hAnsi="Cambria" w:cs="Arial"/>
          <w:sz w:val="21"/>
          <w:szCs w:val="21"/>
          <w:lang w:eastAsia="x-none"/>
        </w:rPr>
        <w:t xml:space="preserve">wymaganiami </w:t>
      </w:r>
      <w:r w:rsidRPr="00071958">
        <w:rPr>
          <w:rFonts w:ascii="Cambria" w:eastAsia="Times New Roman" w:hAnsi="Cambria" w:cs="Arial"/>
          <w:sz w:val="21"/>
          <w:szCs w:val="21"/>
          <w:lang w:val="x-none" w:eastAsia="x-none"/>
        </w:rPr>
        <w:t xml:space="preserve">  określonych w SIWZ.</w:t>
      </w:r>
    </w:p>
    <w:p w14:paraId="31187B6E" w14:textId="77777777" w:rsidR="00274856" w:rsidRPr="00071958" w:rsidRDefault="00274856" w:rsidP="00071958">
      <w:pPr>
        <w:numPr>
          <w:ilvl w:val="1"/>
          <w:numId w:val="26"/>
        </w:numPr>
        <w:tabs>
          <w:tab w:val="num" w:pos="993"/>
        </w:tabs>
        <w:spacing w:after="120" w:line="340" w:lineRule="atLeast"/>
        <w:ind w:left="993" w:hanging="567"/>
        <w:contextualSpacing/>
        <w:jc w:val="both"/>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t>Ofertę należy złożyć w zamkniętej kopercie, zapieczętowanej w sposób gwarantujący zachowanie poufności jej treści oraz zabezpieczającej jej nienaruszalność do terminu otwarcia ofert.</w:t>
      </w:r>
    </w:p>
    <w:p w14:paraId="134406E7" w14:textId="77777777" w:rsidR="00274856" w:rsidRDefault="00274856" w:rsidP="00071958">
      <w:pPr>
        <w:numPr>
          <w:ilvl w:val="1"/>
          <w:numId w:val="26"/>
        </w:numPr>
        <w:tabs>
          <w:tab w:val="num" w:pos="993"/>
        </w:tabs>
        <w:spacing w:after="120" w:line="340" w:lineRule="atLeast"/>
        <w:ind w:left="993" w:hanging="567"/>
        <w:contextualSpacing/>
        <w:jc w:val="both"/>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t>Na kopercie oferty należy zamieścić następujące informacje:</w:t>
      </w:r>
    </w:p>
    <w:p w14:paraId="43F4A83B" w14:textId="77777777" w:rsidR="00723EDA" w:rsidRDefault="00723EDA" w:rsidP="00723EDA">
      <w:pPr>
        <w:tabs>
          <w:tab w:val="num" w:pos="993"/>
        </w:tabs>
        <w:spacing w:after="120" w:line="340" w:lineRule="atLeast"/>
        <w:ind w:left="993"/>
        <w:contextualSpacing/>
        <w:jc w:val="both"/>
        <w:rPr>
          <w:rFonts w:ascii="Cambria" w:eastAsia="Times New Roman" w:hAnsi="Cambria" w:cs="Arial"/>
          <w:sz w:val="21"/>
          <w:szCs w:val="21"/>
          <w:lang w:val="x-none" w:eastAsia="x-none"/>
        </w:rPr>
      </w:pPr>
    </w:p>
    <w:p w14:paraId="7A85D814" w14:textId="7B7C6695" w:rsidR="00071958" w:rsidRPr="00071958" w:rsidRDefault="00071958" w:rsidP="00071958">
      <w:pPr>
        <w:tabs>
          <w:tab w:val="num" w:pos="993"/>
        </w:tabs>
        <w:spacing w:after="120" w:line="340" w:lineRule="atLeast"/>
        <w:ind w:left="993"/>
        <w:contextualSpacing/>
        <w:jc w:val="center"/>
        <w:rPr>
          <w:rFonts w:ascii="Cambria" w:eastAsia="Times New Roman" w:hAnsi="Cambria" w:cs="Arial"/>
          <w:b/>
          <w:sz w:val="21"/>
          <w:szCs w:val="21"/>
          <w:lang w:eastAsia="x-none"/>
        </w:rPr>
      </w:pPr>
      <w:r w:rsidRPr="00071958">
        <w:rPr>
          <w:rFonts w:ascii="Cambria" w:eastAsia="Times New Roman" w:hAnsi="Cambria" w:cs="Arial"/>
          <w:b/>
          <w:sz w:val="21"/>
          <w:szCs w:val="21"/>
          <w:lang w:eastAsia="x-none"/>
        </w:rPr>
        <w:t>Urząd Gminy Chłopice</w:t>
      </w:r>
    </w:p>
    <w:p w14:paraId="7BBF7870" w14:textId="6E7852BE" w:rsidR="00071958" w:rsidRDefault="00071958" w:rsidP="00071958">
      <w:pPr>
        <w:tabs>
          <w:tab w:val="num" w:pos="993"/>
        </w:tabs>
        <w:spacing w:after="120" w:line="340" w:lineRule="atLeast"/>
        <w:ind w:left="993"/>
        <w:contextualSpacing/>
        <w:jc w:val="center"/>
        <w:rPr>
          <w:rFonts w:ascii="Cambria" w:eastAsia="Times New Roman" w:hAnsi="Cambria" w:cs="Arial"/>
          <w:b/>
          <w:sz w:val="21"/>
          <w:szCs w:val="21"/>
          <w:lang w:eastAsia="x-none"/>
        </w:rPr>
      </w:pPr>
      <w:r w:rsidRPr="00071958">
        <w:rPr>
          <w:rFonts w:ascii="Cambria" w:eastAsia="Times New Roman" w:hAnsi="Cambria" w:cs="Arial"/>
          <w:b/>
          <w:sz w:val="21"/>
          <w:szCs w:val="21"/>
          <w:lang w:eastAsia="x-none"/>
        </w:rPr>
        <w:t>37-561 Chłopice 149a</w:t>
      </w:r>
    </w:p>
    <w:p w14:paraId="1BF0D542" w14:textId="77777777" w:rsidR="00742DC5" w:rsidRPr="003E2CA9" w:rsidRDefault="00742DC5" w:rsidP="00742DC5">
      <w:pPr>
        <w:shd w:val="clear" w:color="auto" w:fill="E7E6E6" w:themeFill="background2"/>
        <w:spacing w:after="0" w:line="340" w:lineRule="atLeast"/>
        <w:ind w:left="360"/>
        <w:contextualSpacing/>
        <w:jc w:val="center"/>
        <w:rPr>
          <w:rFonts w:ascii="Cambria" w:eastAsia="Times New Roman" w:hAnsi="Cambria" w:cs="Times New Roman"/>
          <w:b/>
          <w:sz w:val="21"/>
          <w:szCs w:val="21"/>
          <w:lang w:eastAsia="pl-PL"/>
        </w:rPr>
      </w:pPr>
      <w:r w:rsidRPr="003E2CA9">
        <w:rPr>
          <w:rFonts w:ascii="Cambria" w:eastAsia="Times New Roman" w:hAnsi="Cambria" w:cs="Times New Roman"/>
          <w:b/>
          <w:sz w:val="21"/>
          <w:szCs w:val="21"/>
          <w:lang w:eastAsia="pl-PL"/>
        </w:rPr>
        <w:t>„</w:t>
      </w:r>
      <w:r>
        <w:rPr>
          <w:rFonts w:ascii="Cambria" w:hAnsi="Cambria"/>
          <w:b/>
        </w:rPr>
        <w:t xml:space="preserve">Budowa obiektów małej architektury przy budynku Szkoły w miejscowości Łowce </w:t>
      </w:r>
      <w:r>
        <w:rPr>
          <w:rFonts w:ascii="Cambria" w:hAnsi="Cambria"/>
          <w:b/>
        </w:rPr>
        <w:br/>
        <w:t>i przy świetlicy wiejskiej w miejscowości Jankowice”</w:t>
      </w:r>
    </w:p>
    <w:p w14:paraId="5129F09D" w14:textId="77777777" w:rsidR="00C835F8" w:rsidRDefault="00C835F8" w:rsidP="00071958">
      <w:pPr>
        <w:tabs>
          <w:tab w:val="num" w:pos="993"/>
        </w:tabs>
        <w:spacing w:after="120" w:line="340" w:lineRule="atLeast"/>
        <w:ind w:left="993"/>
        <w:contextualSpacing/>
        <w:jc w:val="center"/>
        <w:rPr>
          <w:rFonts w:ascii="Cambria" w:eastAsia="Times New Roman" w:hAnsi="Cambria" w:cs="Arial"/>
          <w:b/>
          <w:sz w:val="21"/>
          <w:szCs w:val="21"/>
          <w:lang w:eastAsia="x-none"/>
        </w:rPr>
      </w:pPr>
    </w:p>
    <w:p w14:paraId="47914148" w14:textId="566D9B2A" w:rsidR="00274856" w:rsidRPr="00071958" w:rsidRDefault="00742DC5" w:rsidP="00071958">
      <w:pPr>
        <w:tabs>
          <w:tab w:val="num" w:pos="993"/>
        </w:tabs>
        <w:spacing w:after="120" w:line="340" w:lineRule="atLeast"/>
        <w:ind w:left="993" w:hanging="567"/>
        <w:contextualSpacing/>
        <w:jc w:val="center"/>
        <w:rPr>
          <w:rFonts w:ascii="Cambria" w:eastAsia="Batang" w:hAnsi="Cambria" w:cs="Arial"/>
          <w:b/>
          <w:bCs/>
          <w:sz w:val="21"/>
          <w:szCs w:val="21"/>
          <w:lang w:val="x-none" w:eastAsia="x-none"/>
        </w:rPr>
      </w:pPr>
      <w:r>
        <w:rPr>
          <w:rFonts w:ascii="Cambria" w:eastAsia="Batang" w:hAnsi="Cambria" w:cs="Arial"/>
          <w:b/>
          <w:bCs/>
          <w:sz w:val="21"/>
          <w:szCs w:val="21"/>
          <w:lang w:val="x-none" w:eastAsia="x-none"/>
        </w:rPr>
        <w:t xml:space="preserve"> „Nie otwierać przed 08.08</w:t>
      </w:r>
      <w:r w:rsidR="00C835F8">
        <w:rPr>
          <w:rFonts w:ascii="Cambria" w:eastAsia="Batang" w:hAnsi="Cambria" w:cs="Arial"/>
          <w:b/>
          <w:bCs/>
          <w:sz w:val="21"/>
          <w:szCs w:val="21"/>
          <w:lang w:val="x-none" w:eastAsia="x-none"/>
        </w:rPr>
        <w:t>.2018</w:t>
      </w:r>
      <w:r w:rsidR="00274856" w:rsidRPr="001B3575">
        <w:rPr>
          <w:rFonts w:ascii="Cambria" w:eastAsia="Batang" w:hAnsi="Cambria" w:cs="Arial"/>
          <w:b/>
          <w:bCs/>
          <w:color w:val="000000" w:themeColor="text1"/>
          <w:sz w:val="21"/>
          <w:szCs w:val="21"/>
          <w:lang w:val="x-none" w:eastAsia="x-none"/>
        </w:rPr>
        <w:t xml:space="preserve"> r. godz. </w:t>
      </w:r>
      <w:r w:rsidR="00274856" w:rsidRPr="001B3575">
        <w:rPr>
          <w:rFonts w:ascii="Cambria" w:eastAsia="Batang" w:hAnsi="Cambria" w:cs="Arial"/>
          <w:b/>
          <w:bCs/>
          <w:color w:val="000000" w:themeColor="text1"/>
          <w:sz w:val="21"/>
          <w:szCs w:val="21"/>
          <w:lang w:eastAsia="x-none"/>
        </w:rPr>
        <w:t>10:00</w:t>
      </w:r>
      <w:r w:rsidR="00274856" w:rsidRPr="001B3575">
        <w:rPr>
          <w:rFonts w:ascii="Cambria" w:eastAsia="Batang" w:hAnsi="Cambria" w:cs="Arial"/>
          <w:b/>
          <w:bCs/>
          <w:color w:val="000000" w:themeColor="text1"/>
          <w:sz w:val="21"/>
          <w:szCs w:val="21"/>
          <w:lang w:val="x-none" w:eastAsia="x-none"/>
        </w:rPr>
        <w:t>”.</w:t>
      </w:r>
    </w:p>
    <w:p w14:paraId="2A824365" w14:textId="30A3D24A" w:rsidR="00274856" w:rsidRPr="00071958" w:rsidRDefault="00274856" w:rsidP="00071958">
      <w:pPr>
        <w:numPr>
          <w:ilvl w:val="1"/>
          <w:numId w:val="26"/>
        </w:numPr>
        <w:tabs>
          <w:tab w:val="num" w:pos="993"/>
        </w:tabs>
        <w:spacing w:after="120" w:line="340" w:lineRule="atLeast"/>
        <w:ind w:left="993" w:hanging="567"/>
        <w:contextualSpacing/>
        <w:jc w:val="both"/>
        <w:rPr>
          <w:rFonts w:ascii="Cambria" w:eastAsia="Times New Roman" w:hAnsi="Cambria" w:cs="Arial"/>
          <w:sz w:val="21"/>
          <w:szCs w:val="21"/>
          <w:lang w:val="x-none" w:eastAsia="x-none"/>
        </w:rPr>
      </w:pPr>
      <w:r w:rsidRPr="00071958">
        <w:rPr>
          <w:rFonts w:ascii="Cambria" w:eastAsia="Times New Roman" w:hAnsi="Cambria" w:cs="Arial"/>
          <w:sz w:val="21"/>
          <w:szCs w:val="21"/>
          <w:lang w:val="x-none" w:eastAsia="x-none"/>
        </w:rPr>
        <w:t>W przypadku braku ww</w:t>
      </w:r>
      <w:r w:rsidRPr="00071958">
        <w:rPr>
          <w:rFonts w:ascii="Cambria" w:eastAsia="Times New Roman" w:hAnsi="Cambria" w:cs="Arial"/>
          <w:sz w:val="21"/>
          <w:szCs w:val="21"/>
          <w:lang w:eastAsia="x-none"/>
        </w:rPr>
        <w:t>.</w:t>
      </w:r>
      <w:r w:rsidRPr="00071958">
        <w:rPr>
          <w:rFonts w:ascii="Cambria" w:eastAsia="Times New Roman" w:hAnsi="Cambria" w:cs="Arial"/>
          <w:sz w:val="21"/>
          <w:szCs w:val="21"/>
          <w:lang w:val="x-none" w:eastAsia="x-none"/>
        </w:rPr>
        <w:t xml:space="preserve"> informacji Zamawiający nie ponosi odpowiedzialności za zdarzenia wynikające </w:t>
      </w:r>
      <w:r w:rsidR="00901255">
        <w:rPr>
          <w:rFonts w:ascii="Cambria" w:eastAsia="Times New Roman" w:hAnsi="Cambria" w:cs="Arial"/>
          <w:sz w:val="21"/>
          <w:szCs w:val="21"/>
          <w:lang w:val="x-none" w:eastAsia="x-none"/>
        </w:rPr>
        <w:br/>
      </w:r>
      <w:r w:rsidRPr="00071958">
        <w:rPr>
          <w:rFonts w:ascii="Cambria" w:eastAsia="Times New Roman" w:hAnsi="Cambria" w:cs="Arial"/>
          <w:sz w:val="21"/>
          <w:szCs w:val="21"/>
          <w:lang w:val="x-none" w:eastAsia="x-none"/>
        </w:rPr>
        <w:t>z tego braku, np. przypadkowe otwarcie oferty przed wyznaczonym terminem otwarcia, a w przypadku składania oferty pocztą lub pocztą kurierską za j</w:t>
      </w:r>
      <w:r w:rsidRPr="00071958">
        <w:rPr>
          <w:rFonts w:ascii="Cambria" w:eastAsia="Times New Roman" w:hAnsi="Cambria" w:cs="Arial"/>
          <w:sz w:val="21"/>
          <w:szCs w:val="21"/>
          <w:lang w:eastAsia="x-none"/>
        </w:rPr>
        <w:t>e</w:t>
      </w:r>
      <w:r w:rsidRPr="00071958">
        <w:rPr>
          <w:rFonts w:ascii="Cambria" w:eastAsia="Times New Roman" w:hAnsi="Cambria" w:cs="Arial"/>
          <w:sz w:val="21"/>
          <w:szCs w:val="21"/>
          <w:lang w:val="x-none" w:eastAsia="x-none"/>
        </w:rPr>
        <w:t>j nie otwarcie w trakcie sesji otwarcia ofert.</w:t>
      </w:r>
    </w:p>
    <w:p w14:paraId="6260442B" w14:textId="77777777" w:rsidR="00274856" w:rsidRPr="00071958" w:rsidRDefault="00274856" w:rsidP="00071958">
      <w:pPr>
        <w:keepNext/>
        <w:numPr>
          <w:ilvl w:val="0"/>
          <w:numId w:val="25"/>
        </w:numPr>
        <w:spacing w:before="120" w:after="120" w:line="340" w:lineRule="atLeast"/>
        <w:contextualSpacing/>
        <w:jc w:val="both"/>
        <w:outlineLvl w:val="3"/>
        <w:rPr>
          <w:rFonts w:ascii="Cambria" w:eastAsia="Times New Roman" w:hAnsi="Cambria" w:cs="Arial"/>
          <w:b/>
          <w:bCs/>
          <w:sz w:val="21"/>
          <w:szCs w:val="21"/>
          <w:lang w:val="x-none" w:eastAsia="x-none"/>
        </w:rPr>
      </w:pPr>
      <w:r w:rsidRPr="00071958">
        <w:rPr>
          <w:rFonts w:ascii="Cambria" w:eastAsia="Times New Roman" w:hAnsi="Cambria" w:cs="Arial"/>
          <w:b/>
          <w:bCs/>
          <w:sz w:val="21"/>
          <w:szCs w:val="21"/>
          <w:u w:val="single"/>
          <w:lang w:val="x-none" w:eastAsia="x-none"/>
        </w:rPr>
        <w:t>Miejsce i termin składania ofert.</w:t>
      </w:r>
    </w:p>
    <w:p w14:paraId="22241498" w14:textId="2E9AB0A5" w:rsidR="00274856" w:rsidRPr="00071958" w:rsidRDefault="00274856" w:rsidP="00071958">
      <w:pPr>
        <w:numPr>
          <w:ilvl w:val="1"/>
          <w:numId w:val="27"/>
        </w:numPr>
        <w:spacing w:after="120" w:line="340" w:lineRule="atLeast"/>
        <w:ind w:left="993" w:hanging="567"/>
        <w:contextualSpacing/>
        <w:jc w:val="both"/>
        <w:rPr>
          <w:rFonts w:ascii="Cambria" w:eastAsia="Times New Roman" w:hAnsi="Cambria" w:cs="Arial"/>
          <w:sz w:val="21"/>
          <w:szCs w:val="21"/>
          <w:lang w:val="x-none" w:eastAsia="x-none"/>
        </w:rPr>
      </w:pPr>
      <w:r w:rsidRPr="00071958">
        <w:rPr>
          <w:rFonts w:ascii="Cambria" w:eastAsia="Batang" w:hAnsi="Cambria" w:cs="Arial"/>
          <w:sz w:val="21"/>
          <w:szCs w:val="21"/>
          <w:lang w:val="x-none" w:eastAsia="x-none"/>
        </w:rPr>
        <w:t xml:space="preserve"> </w:t>
      </w:r>
      <w:r w:rsidRPr="00071958">
        <w:rPr>
          <w:rFonts w:ascii="Cambria" w:eastAsia="Times New Roman" w:hAnsi="Cambria" w:cs="Tahoma"/>
          <w:sz w:val="21"/>
          <w:szCs w:val="21"/>
          <w:lang w:val="x-none" w:eastAsia="x-none"/>
        </w:rPr>
        <w:t xml:space="preserve">Ofertę należy złożyć w siedzibie Zamawiającego – (sekretariat), w terminie </w:t>
      </w:r>
      <w:r w:rsidRPr="001B3575">
        <w:rPr>
          <w:rFonts w:ascii="Cambria" w:eastAsia="Times New Roman" w:hAnsi="Cambria" w:cs="Tahoma"/>
          <w:color w:val="000000" w:themeColor="text1"/>
          <w:sz w:val="21"/>
          <w:szCs w:val="21"/>
          <w:lang w:val="x-none" w:eastAsia="x-none"/>
        </w:rPr>
        <w:t>do dnia</w:t>
      </w:r>
      <w:r w:rsidRPr="001B3575">
        <w:rPr>
          <w:rFonts w:ascii="Cambria" w:eastAsia="Batang" w:hAnsi="Cambria" w:cs="Tahoma"/>
          <w:color w:val="000000" w:themeColor="text1"/>
          <w:sz w:val="21"/>
          <w:szCs w:val="21"/>
          <w:lang w:val="x-none" w:eastAsia="x-none"/>
        </w:rPr>
        <w:t xml:space="preserve"> </w:t>
      </w:r>
      <w:r w:rsidR="00742DC5">
        <w:rPr>
          <w:rFonts w:ascii="Cambria" w:eastAsia="Batang" w:hAnsi="Cambria" w:cs="Tahoma"/>
          <w:b/>
          <w:color w:val="000000" w:themeColor="text1"/>
          <w:sz w:val="21"/>
          <w:szCs w:val="21"/>
          <w:lang w:eastAsia="x-none"/>
        </w:rPr>
        <w:t>08.08</w:t>
      </w:r>
      <w:r w:rsidR="0024056B">
        <w:rPr>
          <w:rFonts w:ascii="Cambria" w:eastAsia="Batang" w:hAnsi="Cambria" w:cs="Tahoma"/>
          <w:b/>
          <w:color w:val="000000" w:themeColor="text1"/>
          <w:sz w:val="21"/>
          <w:szCs w:val="21"/>
          <w:lang w:eastAsia="x-none"/>
        </w:rPr>
        <w:t>.</w:t>
      </w:r>
      <w:r w:rsidR="00C835F8">
        <w:rPr>
          <w:rFonts w:ascii="Cambria" w:eastAsia="Batang" w:hAnsi="Cambria" w:cs="Tahoma"/>
          <w:b/>
          <w:color w:val="000000" w:themeColor="text1"/>
          <w:sz w:val="21"/>
          <w:szCs w:val="21"/>
          <w:lang w:eastAsia="x-none"/>
        </w:rPr>
        <w:t>2018</w:t>
      </w:r>
      <w:r w:rsidRPr="001B3575">
        <w:rPr>
          <w:rFonts w:ascii="Cambria" w:eastAsia="Batang" w:hAnsi="Cambria" w:cs="Arial"/>
          <w:b/>
          <w:bCs/>
          <w:color w:val="000000" w:themeColor="text1"/>
          <w:sz w:val="21"/>
          <w:szCs w:val="21"/>
          <w:lang w:eastAsia="x-none"/>
        </w:rPr>
        <w:t xml:space="preserve"> r</w:t>
      </w:r>
      <w:r w:rsidRPr="001B3575">
        <w:rPr>
          <w:rFonts w:ascii="Cambria" w:eastAsia="Times New Roman" w:hAnsi="Cambria" w:cs="Arial"/>
          <w:b/>
          <w:color w:val="000000" w:themeColor="text1"/>
          <w:sz w:val="21"/>
          <w:szCs w:val="21"/>
          <w:lang w:val="x-none" w:eastAsia="x-none"/>
        </w:rPr>
        <w:t>.</w:t>
      </w:r>
      <w:r w:rsidRPr="001B3575">
        <w:rPr>
          <w:rFonts w:ascii="Cambria" w:eastAsia="Times New Roman" w:hAnsi="Cambria" w:cs="Arial"/>
          <w:color w:val="000000" w:themeColor="text1"/>
          <w:sz w:val="21"/>
          <w:szCs w:val="21"/>
          <w:lang w:val="x-none" w:eastAsia="x-none"/>
        </w:rPr>
        <w:t> </w:t>
      </w:r>
      <w:r w:rsidR="00742DC5">
        <w:rPr>
          <w:rFonts w:ascii="Cambria" w:eastAsia="Times New Roman" w:hAnsi="Cambria" w:cs="Arial"/>
          <w:color w:val="000000" w:themeColor="text1"/>
          <w:sz w:val="21"/>
          <w:szCs w:val="21"/>
          <w:lang w:val="x-none" w:eastAsia="x-none"/>
        </w:rPr>
        <w:br/>
      </w:r>
      <w:r w:rsidRPr="001B3575">
        <w:rPr>
          <w:rFonts w:ascii="Cambria" w:eastAsia="Times New Roman" w:hAnsi="Cambria" w:cs="Arial"/>
          <w:color w:val="000000" w:themeColor="text1"/>
          <w:sz w:val="21"/>
          <w:szCs w:val="21"/>
          <w:lang w:val="x-none" w:eastAsia="x-none"/>
        </w:rPr>
        <w:t xml:space="preserve">do </w:t>
      </w:r>
      <w:r w:rsidRPr="00071958">
        <w:rPr>
          <w:rFonts w:ascii="Cambria" w:eastAsia="Times New Roman" w:hAnsi="Cambria" w:cs="Arial"/>
          <w:sz w:val="21"/>
          <w:szCs w:val="21"/>
          <w:lang w:val="x-none" w:eastAsia="x-none"/>
        </w:rPr>
        <w:t xml:space="preserve">godz. </w:t>
      </w:r>
      <w:r w:rsidRPr="00071958">
        <w:rPr>
          <w:rFonts w:ascii="Cambria" w:eastAsia="Times New Roman" w:hAnsi="Cambria" w:cs="Arial"/>
          <w:b/>
          <w:sz w:val="21"/>
          <w:szCs w:val="21"/>
          <w:lang w:eastAsia="x-none"/>
        </w:rPr>
        <w:t>09:30</w:t>
      </w:r>
      <w:r w:rsidRPr="00071958">
        <w:rPr>
          <w:rFonts w:ascii="Cambria" w:eastAsia="Times New Roman" w:hAnsi="Cambria" w:cs="Arial"/>
          <w:b/>
          <w:sz w:val="21"/>
          <w:szCs w:val="21"/>
          <w:lang w:val="x-none" w:eastAsia="x-none"/>
        </w:rPr>
        <w:t>.</w:t>
      </w:r>
    </w:p>
    <w:p w14:paraId="5D36BF11" w14:textId="77777777" w:rsidR="00274856" w:rsidRPr="00071958" w:rsidRDefault="00274856" w:rsidP="00071958">
      <w:pPr>
        <w:tabs>
          <w:tab w:val="num" w:pos="2291"/>
        </w:tabs>
        <w:spacing w:after="120" w:line="340" w:lineRule="atLeast"/>
        <w:ind w:left="426"/>
        <w:contextualSpacing/>
        <w:jc w:val="both"/>
        <w:rPr>
          <w:rFonts w:ascii="Cambria" w:eastAsia="Batang" w:hAnsi="Cambria" w:cs="Arial"/>
          <w:sz w:val="21"/>
          <w:szCs w:val="21"/>
          <w:lang w:val="x-none" w:eastAsia="x-none"/>
        </w:rPr>
      </w:pPr>
      <w:r w:rsidRPr="00071958">
        <w:rPr>
          <w:rFonts w:ascii="Cambria" w:eastAsia="Times New Roman" w:hAnsi="Cambria" w:cs="Arial"/>
          <w:sz w:val="21"/>
          <w:szCs w:val="21"/>
          <w:lang w:val="x-none" w:eastAsia="x-none"/>
        </w:rPr>
        <w:t>20.2. Oferta złożona po terminie zostanie zwrócona bez otwierania</w:t>
      </w:r>
      <w:r w:rsidRPr="00071958">
        <w:rPr>
          <w:rFonts w:ascii="Cambria" w:eastAsia="Batang" w:hAnsi="Cambria" w:cs="Arial"/>
          <w:sz w:val="21"/>
          <w:szCs w:val="21"/>
          <w:lang w:val="x-none" w:eastAsia="x-none"/>
        </w:rPr>
        <w:t>.</w:t>
      </w:r>
    </w:p>
    <w:p w14:paraId="184CE3B1" w14:textId="77777777" w:rsidR="00274856" w:rsidRPr="00071958" w:rsidRDefault="00274856" w:rsidP="00071958">
      <w:pPr>
        <w:keepNext/>
        <w:numPr>
          <w:ilvl w:val="0"/>
          <w:numId w:val="25"/>
        </w:numPr>
        <w:spacing w:before="120" w:after="120" w:line="340" w:lineRule="atLeast"/>
        <w:ind w:left="425" w:hanging="425"/>
        <w:contextualSpacing/>
        <w:jc w:val="both"/>
        <w:outlineLvl w:val="3"/>
        <w:rPr>
          <w:rFonts w:ascii="Cambria" w:eastAsia="Times New Roman" w:hAnsi="Cambria" w:cs="Arial"/>
          <w:b/>
          <w:bCs/>
          <w:sz w:val="21"/>
          <w:szCs w:val="21"/>
          <w:lang w:val="x-none" w:eastAsia="x-none"/>
        </w:rPr>
      </w:pPr>
      <w:r w:rsidRPr="00071958">
        <w:rPr>
          <w:rFonts w:ascii="Cambria" w:eastAsia="Times New Roman" w:hAnsi="Cambria" w:cs="Arial"/>
          <w:b/>
          <w:bCs/>
          <w:sz w:val="21"/>
          <w:szCs w:val="21"/>
          <w:u w:val="single"/>
          <w:lang w:val="x-none" w:eastAsia="x-none"/>
        </w:rPr>
        <w:t>Miejsce i termin otwarcia ofert</w:t>
      </w:r>
    </w:p>
    <w:p w14:paraId="58C7C215" w14:textId="22DBCDBB" w:rsidR="00274856" w:rsidRPr="00071958" w:rsidRDefault="00274856" w:rsidP="00071958">
      <w:pPr>
        <w:numPr>
          <w:ilvl w:val="1"/>
          <w:numId w:val="0"/>
        </w:numPr>
        <w:tabs>
          <w:tab w:val="num" w:pos="993"/>
        </w:tabs>
        <w:spacing w:after="120" w:line="340" w:lineRule="atLeast"/>
        <w:ind w:left="993" w:hanging="567"/>
        <w:contextualSpacing/>
        <w:jc w:val="both"/>
        <w:rPr>
          <w:rFonts w:ascii="Cambria" w:eastAsia="Times New Roman" w:hAnsi="Cambria" w:cs="Arial"/>
          <w:sz w:val="21"/>
          <w:szCs w:val="21"/>
          <w:lang w:val="x-none" w:eastAsia="x-none"/>
        </w:rPr>
      </w:pPr>
      <w:r w:rsidRPr="00071958">
        <w:rPr>
          <w:rFonts w:ascii="Cambria" w:eastAsia="Batang" w:hAnsi="Cambria" w:cs="Arial"/>
          <w:sz w:val="21"/>
          <w:szCs w:val="21"/>
          <w:lang w:val="x-none" w:eastAsia="x-none"/>
        </w:rPr>
        <w:t>21.1</w:t>
      </w:r>
      <w:r w:rsidRPr="00071958">
        <w:rPr>
          <w:rFonts w:ascii="Cambria" w:eastAsia="Batang" w:hAnsi="Cambria" w:cs="Arial"/>
          <w:sz w:val="21"/>
          <w:szCs w:val="21"/>
          <w:lang w:val="x-none" w:eastAsia="x-none"/>
        </w:rPr>
        <w:tab/>
      </w:r>
      <w:r w:rsidRPr="00071958">
        <w:rPr>
          <w:rFonts w:ascii="Cambria" w:eastAsia="Times New Roman" w:hAnsi="Cambria" w:cs="Tahoma"/>
          <w:sz w:val="21"/>
          <w:szCs w:val="21"/>
          <w:lang w:val="x-none" w:eastAsia="x-none"/>
        </w:rPr>
        <w:t xml:space="preserve">Oferty zostaną otwarte w siedzibie zamawiającego w miejscu składania ofert </w:t>
      </w:r>
      <w:r w:rsidRPr="001B3575">
        <w:rPr>
          <w:rFonts w:ascii="Cambria" w:eastAsia="Times New Roman" w:hAnsi="Cambria" w:cs="Tahoma"/>
          <w:color w:val="000000" w:themeColor="text1"/>
          <w:sz w:val="21"/>
          <w:szCs w:val="21"/>
          <w:lang w:val="x-none" w:eastAsia="x-none"/>
        </w:rPr>
        <w:t xml:space="preserve">w dniu </w:t>
      </w:r>
      <w:r w:rsidR="00742DC5">
        <w:rPr>
          <w:rFonts w:ascii="Cambria" w:eastAsia="Batang" w:hAnsi="Cambria" w:cs="Arial"/>
          <w:b/>
          <w:bCs/>
          <w:color w:val="000000" w:themeColor="text1"/>
          <w:sz w:val="21"/>
          <w:szCs w:val="21"/>
          <w:lang w:eastAsia="x-none"/>
        </w:rPr>
        <w:t>08.08</w:t>
      </w:r>
      <w:r w:rsidR="00C835F8">
        <w:rPr>
          <w:rFonts w:ascii="Cambria" w:eastAsia="Batang" w:hAnsi="Cambria" w:cs="Arial"/>
          <w:b/>
          <w:bCs/>
          <w:color w:val="000000" w:themeColor="text1"/>
          <w:sz w:val="21"/>
          <w:szCs w:val="21"/>
          <w:lang w:eastAsia="x-none"/>
        </w:rPr>
        <w:t>.2018</w:t>
      </w:r>
      <w:r w:rsidRPr="001B3575">
        <w:rPr>
          <w:rFonts w:ascii="Cambria" w:eastAsia="Batang" w:hAnsi="Cambria" w:cs="Arial"/>
          <w:b/>
          <w:bCs/>
          <w:color w:val="000000" w:themeColor="text1"/>
          <w:sz w:val="21"/>
          <w:szCs w:val="21"/>
          <w:lang w:eastAsia="x-none"/>
        </w:rPr>
        <w:t xml:space="preserve"> r.</w:t>
      </w:r>
      <w:r w:rsidRPr="001B3575">
        <w:rPr>
          <w:rFonts w:ascii="Cambria" w:eastAsia="Batang" w:hAnsi="Cambria" w:cs="Arial"/>
          <w:b/>
          <w:bCs/>
          <w:color w:val="000000" w:themeColor="text1"/>
          <w:sz w:val="21"/>
          <w:szCs w:val="21"/>
          <w:lang w:val="x-none" w:eastAsia="x-none"/>
        </w:rPr>
        <w:t xml:space="preserve"> </w:t>
      </w:r>
      <w:r w:rsidR="001B3575">
        <w:rPr>
          <w:rFonts w:ascii="Cambria" w:eastAsia="Batang" w:hAnsi="Cambria" w:cs="Arial"/>
          <w:b/>
          <w:bCs/>
          <w:color w:val="FF0000"/>
          <w:sz w:val="21"/>
          <w:szCs w:val="21"/>
          <w:lang w:val="x-none" w:eastAsia="x-none"/>
        </w:rPr>
        <w:br/>
      </w:r>
      <w:r w:rsidRPr="00071958">
        <w:rPr>
          <w:rFonts w:ascii="Cambria" w:eastAsia="Times New Roman" w:hAnsi="Cambria" w:cs="Arial"/>
          <w:sz w:val="21"/>
          <w:szCs w:val="21"/>
          <w:lang w:val="x-none" w:eastAsia="x-none"/>
        </w:rPr>
        <w:t xml:space="preserve">godz. </w:t>
      </w:r>
      <w:r w:rsidRPr="00071958">
        <w:rPr>
          <w:rFonts w:ascii="Cambria" w:eastAsia="Times New Roman" w:hAnsi="Cambria" w:cs="Arial"/>
          <w:b/>
          <w:sz w:val="21"/>
          <w:szCs w:val="21"/>
          <w:lang w:eastAsia="x-none"/>
        </w:rPr>
        <w:t>10:00</w:t>
      </w:r>
    </w:p>
    <w:p w14:paraId="026D9618" w14:textId="77777777" w:rsidR="00274856" w:rsidRPr="00071958" w:rsidRDefault="00274856" w:rsidP="00071958">
      <w:pPr>
        <w:numPr>
          <w:ilvl w:val="1"/>
          <w:numId w:val="0"/>
        </w:numPr>
        <w:tabs>
          <w:tab w:val="num" w:pos="993"/>
        </w:tabs>
        <w:spacing w:after="120" w:line="340" w:lineRule="atLeast"/>
        <w:ind w:left="993" w:hanging="567"/>
        <w:contextualSpacing/>
        <w:jc w:val="both"/>
        <w:rPr>
          <w:rFonts w:ascii="Cambria" w:eastAsia="Times New Roman" w:hAnsi="Cambria" w:cs="Arial"/>
          <w:sz w:val="21"/>
          <w:szCs w:val="21"/>
          <w:lang w:val="x-none" w:eastAsia="x-none"/>
        </w:rPr>
      </w:pPr>
      <w:r w:rsidRPr="00071958">
        <w:rPr>
          <w:rFonts w:ascii="Cambria" w:eastAsia="Batang" w:hAnsi="Cambria" w:cs="Arial"/>
          <w:sz w:val="21"/>
          <w:szCs w:val="21"/>
          <w:lang w:val="x-none" w:eastAsia="x-none"/>
        </w:rPr>
        <w:t>21.2</w:t>
      </w:r>
      <w:r w:rsidRPr="00071958">
        <w:rPr>
          <w:rFonts w:ascii="Cambria" w:eastAsia="Batang" w:hAnsi="Cambria" w:cs="Arial"/>
          <w:sz w:val="21"/>
          <w:szCs w:val="21"/>
          <w:lang w:val="x-none" w:eastAsia="x-none"/>
        </w:rPr>
        <w:tab/>
      </w:r>
      <w:r w:rsidRPr="00071958">
        <w:rPr>
          <w:rFonts w:ascii="Cambria" w:eastAsia="Times New Roman" w:hAnsi="Cambria" w:cs="Arial"/>
          <w:sz w:val="21"/>
          <w:szCs w:val="21"/>
          <w:lang w:val="x-none" w:eastAsia="x-none"/>
        </w:rPr>
        <w:t xml:space="preserve">Wykonawcy mogą uczestniczyć w publicznej sesji otwarcia ofert. </w:t>
      </w:r>
    </w:p>
    <w:p w14:paraId="4123D0DD" w14:textId="77777777" w:rsidR="00274856" w:rsidRPr="00071958" w:rsidRDefault="00274856" w:rsidP="00071958">
      <w:pPr>
        <w:numPr>
          <w:ilvl w:val="1"/>
          <w:numId w:val="0"/>
        </w:numPr>
        <w:tabs>
          <w:tab w:val="num" w:pos="993"/>
        </w:tabs>
        <w:spacing w:after="120" w:line="340" w:lineRule="atLeast"/>
        <w:ind w:left="993" w:hanging="567"/>
        <w:contextualSpacing/>
        <w:jc w:val="both"/>
        <w:rPr>
          <w:rFonts w:ascii="Cambria" w:eastAsia="Times New Roman" w:hAnsi="Cambria" w:cs="Arial"/>
          <w:sz w:val="21"/>
          <w:szCs w:val="21"/>
          <w:lang w:eastAsia="x-none"/>
        </w:rPr>
      </w:pPr>
      <w:r w:rsidRPr="00071958">
        <w:rPr>
          <w:rFonts w:ascii="Cambria" w:eastAsia="Times New Roman" w:hAnsi="Cambria" w:cs="Arial"/>
          <w:sz w:val="21"/>
          <w:szCs w:val="21"/>
          <w:lang w:eastAsia="x-none"/>
        </w:rPr>
        <w:t>21.2</w:t>
      </w:r>
      <w:r w:rsidRPr="00071958">
        <w:rPr>
          <w:rFonts w:ascii="Cambria" w:eastAsia="Times New Roman" w:hAnsi="Cambria" w:cs="Arial"/>
          <w:sz w:val="21"/>
          <w:szCs w:val="21"/>
          <w:lang w:eastAsia="x-none"/>
        </w:rPr>
        <w:tab/>
        <w:t>Niezwłocznie po otwarciu ofert zamawiający zamieści na stronie internetowej informacje dotyczące:</w:t>
      </w:r>
    </w:p>
    <w:p w14:paraId="16108655" w14:textId="77777777" w:rsidR="00274856" w:rsidRPr="00071958" w:rsidRDefault="00274856" w:rsidP="00071958">
      <w:pPr>
        <w:numPr>
          <w:ilvl w:val="1"/>
          <w:numId w:val="0"/>
        </w:numPr>
        <w:tabs>
          <w:tab w:val="num" w:pos="993"/>
        </w:tabs>
        <w:spacing w:after="120" w:line="340" w:lineRule="atLeast"/>
        <w:ind w:left="993" w:hanging="142"/>
        <w:contextualSpacing/>
        <w:jc w:val="both"/>
        <w:rPr>
          <w:rFonts w:ascii="Cambria" w:eastAsia="Times New Roman" w:hAnsi="Cambria" w:cs="Arial"/>
          <w:sz w:val="21"/>
          <w:szCs w:val="21"/>
          <w:lang w:eastAsia="x-none"/>
        </w:rPr>
      </w:pPr>
      <w:r w:rsidRPr="00071958">
        <w:rPr>
          <w:rFonts w:ascii="Cambria" w:eastAsia="Times New Roman" w:hAnsi="Cambria" w:cs="Arial"/>
          <w:sz w:val="21"/>
          <w:szCs w:val="21"/>
          <w:lang w:eastAsia="x-none"/>
        </w:rPr>
        <w:t>-</w:t>
      </w:r>
      <w:r w:rsidRPr="00071958">
        <w:rPr>
          <w:rFonts w:ascii="Cambria" w:eastAsia="Times New Roman" w:hAnsi="Cambria" w:cs="Arial"/>
          <w:sz w:val="21"/>
          <w:szCs w:val="21"/>
          <w:lang w:eastAsia="x-none"/>
        </w:rPr>
        <w:tab/>
        <w:t>kwoty, jaką zamierza przeznaczyć na sfinansowanie zamówienia;</w:t>
      </w:r>
    </w:p>
    <w:p w14:paraId="12FE1F68" w14:textId="77777777" w:rsidR="00274856" w:rsidRPr="00071958" w:rsidRDefault="00274856" w:rsidP="00071958">
      <w:pPr>
        <w:numPr>
          <w:ilvl w:val="1"/>
          <w:numId w:val="0"/>
        </w:numPr>
        <w:tabs>
          <w:tab w:val="num" w:pos="993"/>
        </w:tabs>
        <w:spacing w:after="120" w:line="340" w:lineRule="atLeast"/>
        <w:ind w:left="993" w:hanging="142"/>
        <w:contextualSpacing/>
        <w:jc w:val="both"/>
        <w:rPr>
          <w:rFonts w:ascii="Cambria" w:eastAsia="Times New Roman" w:hAnsi="Cambria" w:cs="Arial"/>
          <w:sz w:val="21"/>
          <w:szCs w:val="21"/>
          <w:lang w:eastAsia="x-none"/>
        </w:rPr>
      </w:pPr>
      <w:r w:rsidRPr="00071958">
        <w:rPr>
          <w:rFonts w:ascii="Cambria" w:eastAsia="Times New Roman" w:hAnsi="Cambria" w:cs="Arial"/>
          <w:sz w:val="21"/>
          <w:szCs w:val="21"/>
          <w:lang w:eastAsia="x-none"/>
        </w:rPr>
        <w:t>-</w:t>
      </w:r>
      <w:r w:rsidRPr="00071958">
        <w:rPr>
          <w:rFonts w:ascii="Cambria" w:eastAsia="Times New Roman" w:hAnsi="Cambria" w:cs="Arial"/>
          <w:sz w:val="21"/>
          <w:szCs w:val="21"/>
          <w:lang w:eastAsia="x-none"/>
        </w:rPr>
        <w:tab/>
        <w:t>firm oraz adresów wykonawców, którzy złożyli oferty w terminie;</w:t>
      </w:r>
    </w:p>
    <w:p w14:paraId="3A0798EC" w14:textId="77777777" w:rsidR="00274856" w:rsidRPr="00071958" w:rsidRDefault="00274856" w:rsidP="00071958">
      <w:pPr>
        <w:numPr>
          <w:ilvl w:val="1"/>
          <w:numId w:val="0"/>
        </w:numPr>
        <w:tabs>
          <w:tab w:val="num" w:pos="993"/>
        </w:tabs>
        <w:spacing w:after="120" w:line="340" w:lineRule="atLeast"/>
        <w:ind w:left="993" w:hanging="142"/>
        <w:contextualSpacing/>
        <w:jc w:val="both"/>
        <w:rPr>
          <w:rFonts w:ascii="Cambria" w:eastAsia="Times New Roman" w:hAnsi="Cambria" w:cs="Arial"/>
          <w:sz w:val="21"/>
          <w:szCs w:val="21"/>
          <w:lang w:eastAsia="x-none"/>
        </w:rPr>
      </w:pPr>
      <w:r w:rsidRPr="00071958">
        <w:rPr>
          <w:rFonts w:ascii="Cambria" w:eastAsia="Times New Roman" w:hAnsi="Cambria" w:cs="Arial"/>
          <w:sz w:val="21"/>
          <w:szCs w:val="21"/>
          <w:lang w:eastAsia="x-none"/>
        </w:rPr>
        <w:t>-</w:t>
      </w:r>
      <w:r w:rsidRPr="00071958">
        <w:rPr>
          <w:rFonts w:ascii="Cambria" w:eastAsia="Times New Roman" w:hAnsi="Cambria" w:cs="Arial"/>
          <w:sz w:val="21"/>
          <w:szCs w:val="21"/>
          <w:lang w:eastAsia="x-none"/>
        </w:rPr>
        <w:tab/>
        <w:t>ceny, terminu wykonania zamówienia, okresu gwarancji i warunków płatności zawartych w ofertach;</w:t>
      </w:r>
    </w:p>
    <w:p w14:paraId="50825BCB" w14:textId="77777777" w:rsidR="00274856" w:rsidRPr="00071958" w:rsidRDefault="00274856" w:rsidP="00071958">
      <w:pPr>
        <w:numPr>
          <w:ilvl w:val="1"/>
          <w:numId w:val="0"/>
        </w:numPr>
        <w:tabs>
          <w:tab w:val="num" w:pos="993"/>
        </w:tabs>
        <w:spacing w:after="120" w:line="340" w:lineRule="atLeast"/>
        <w:ind w:left="993" w:hanging="142"/>
        <w:contextualSpacing/>
        <w:jc w:val="both"/>
        <w:rPr>
          <w:rFonts w:ascii="Cambria" w:eastAsia="Times New Roman" w:hAnsi="Cambria" w:cs="Arial"/>
          <w:sz w:val="21"/>
          <w:szCs w:val="21"/>
          <w:lang w:eastAsia="x-none"/>
        </w:rPr>
      </w:pPr>
      <w:r w:rsidRPr="00071958">
        <w:rPr>
          <w:rFonts w:ascii="Cambria" w:eastAsia="Times New Roman" w:hAnsi="Cambria" w:cs="Arial"/>
          <w:sz w:val="21"/>
          <w:szCs w:val="21"/>
          <w:lang w:eastAsia="x-none"/>
        </w:rPr>
        <w:tab/>
      </w:r>
      <w:r w:rsidRPr="00071958">
        <w:rPr>
          <w:rFonts w:ascii="Cambria" w:eastAsia="Times New Roman" w:hAnsi="Cambria" w:cs="Arial"/>
          <w:b/>
          <w:sz w:val="21"/>
          <w:szCs w:val="21"/>
          <w:lang w:eastAsia="x-none"/>
        </w:rPr>
        <w:t>Wykonawca w terminie 3 dni od daty zamieszczenia na stronie wymienionych  informacji składa oświadczenie o przynależności lub braku przynależności do tej samej grupy kapitałowej</w:t>
      </w:r>
      <w:r w:rsidRPr="00071958">
        <w:rPr>
          <w:rFonts w:ascii="Cambria" w:eastAsia="Times New Roman" w:hAnsi="Cambria" w:cs="Arial"/>
          <w:sz w:val="21"/>
          <w:szCs w:val="21"/>
          <w:lang w:eastAsia="x-none"/>
        </w:rPr>
        <w:t>.</w:t>
      </w:r>
    </w:p>
    <w:p w14:paraId="335AFF0A" w14:textId="647FDA09" w:rsidR="00D05408" w:rsidRPr="00B130F7" w:rsidRDefault="00697C25" w:rsidP="00B130F7">
      <w:pPr>
        <w:keepNext/>
        <w:numPr>
          <w:ilvl w:val="0"/>
          <w:numId w:val="25"/>
        </w:numPr>
        <w:spacing w:before="120" w:after="120" w:line="340" w:lineRule="atLeast"/>
        <w:ind w:left="425" w:hanging="425"/>
        <w:contextualSpacing/>
        <w:jc w:val="both"/>
        <w:outlineLvl w:val="3"/>
        <w:rPr>
          <w:rFonts w:ascii="Cambria" w:eastAsia="Times New Roman" w:hAnsi="Cambria" w:cs="Arial"/>
          <w:b/>
          <w:bCs/>
          <w:sz w:val="21"/>
          <w:szCs w:val="21"/>
          <w:u w:val="single"/>
          <w:lang w:eastAsia="x-none"/>
        </w:rPr>
      </w:pPr>
      <w:r w:rsidRPr="00071958">
        <w:rPr>
          <w:rFonts w:ascii="Cambria" w:eastAsia="Times New Roman" w:hAnsi="Cambria" w:cs="Arial"/>
          <w:b/>
          <w:bCs/>
          <w:sz w:val="21"/>
          <w:szCs w:val="21"/>
          <w:u w:val="single"/>
          <w:lang w:val="x-none" w:eastAsia="x-none"/>
        </w:rPr>
        <w:t>Sposób obliczenia ceny oferty</w:t>
      </w:r>
    </w:p>
    <w:p w14:paraId="6FDBEAC9" w14:textId="08C57B5F" w:rsidR="007F798A" w:rsidRPr="00071958" w:rsidRDefault="007F798A" w:rsidP="00071958">
      <w:pPr>
        <w:pStyle w:val="Akapitzlist"/>
        <w:numPr>
          <w:ilvl w:val="1"/>
          <w:numId w:val="28"/>
        </w:numPr>
        <w:spacing w:after="0" w:line="340" w:lineRule="atLeast"/>
        <w:ind w:left="1446" w:hanging="709"/>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Wypełniony formularz oferty cenowej (wg wzoru stanowiącego z</w:t>
      </w:r>
      <w:r w:rsidR="00877DFD">
        <w:rPr>
          <w:rFonts w:ascii="Cambria" w:eastAsia="Batang" w:hAnsi="Cambria" w:cs="Arial"/>
          <w:sz w:val="21"/>
          <w:szCs w:val="21"/>
          <w:lang w:val="x-none" w:eastAsia="x-none"/>
        </w:rPr>
        <w:t>ałącznik nr 1 do niniejszej SIWZ</w:t>
      </w:r>
      <w:r w:rsidRPr="00071958">
        <w:rPr>
          <w:rFonts w:ascii="Cambria" w:eastAsia="Batang" w:hAnsi="Cambria" w:cs="Arial"/>
          <w:sz w:val="21"/>
          <w:szCs w:val="21"/>
          <w:lang w:val="x-none" w:eastAsia="x-none"/>
        </w:rPr>
        <w:t xml:space="preserve"> </w:t>
      </w:r>
      <w:r w:rsidRPr="00071958">
        <w:rPr>
          <w:rFonts w:ascii="Cambria" w:eastAsia="Batang" w:hAnsi="Cambria" w:cs="Arial"/>
          <w:sz w:val="21"/>
          <w:szCs w:val="21"/>
          <w:lang w:eastAsia="x-none"/>
        </w:rPr>
        <w:t xml:space="preserve">  </w:t>
      </w:r>
      <w:r w:rsidRPr="00071958">
        <w:rPr>
          <w:rFonts w:ascii="Cambria" w:eastAsia="Batang" w:hAnsi="Cambria" w:cs="Arial"/>
          <w:sz w:val="21"/>
          <w:szCs w:val="21"/>
          <w:lang w:val="x-none" w:eastAsia="x-none"/>
        </w:rPr>
        <w:t xml:space="preserve">powinien zawierać opłatę za całość zamówienia wyrażoną jako cena netto i brutto wraz wypełnionym </w:t>
      </w:r>
      <w:r w:rsidRPr="009D3608">
        <w:rPr>
          <w:rFonts w:ascii="Cambria" w:eastAsia="Batang" w:hAnsi="Cambria" w:cs="Arial"/>
          <w:color w:val="000000" w:themeColor="text1"/>
          <w:sz w:val="21"/>
          <w:szCs w:val="21"/>
          <w:lang w:val="x-none" w:eastAsia="x-none"/>
        </w:rPr>
        <w:t xml:space="preserve">załącznikiem nr </w:t>
      </w:r>
      <w:r w:rsidR="00877DFD" w:rsidRPr="009D3608">
        <w:rPr>
          <w:rFonts w:ascii="Cambria" w:eastAsia="Batang" w:hAnsi="Cambria" w:cs="Arial"/>
          <w:color w:val="000000" w:themeColor="text1"/>
          <w:sz w:val="21"/>
          <w:szCs w:val="21"/>
          <w:lang w:eastAsia="x-none"/>
        </w:rPr>
        <w:t>2</w:t>
      </w:r>
      <w:r w:rsidRPr="009D3608">
        <w:rPr>
          <w:rFonts w:ascii="Cambria" w:eastAsia="Batang" w:hAnsi="Cambria" w:cs="Arial"/>
          <w:color w:val="000000" w:themeColor="text1"/>
          <w:sz w:val="21"/>
          <w:szCs w:val="21"/>
          <w:lang w:val="x-none" w:eastAsia="x-none"/>
        </w:rPr>
        <w:t xml:space="preserve"> do SIWZ EXCEL</w:t>
      </w:r>
      <w:r w:rsidRPr="00071958">
        <w:rPr>
          <w:rFonts w:ascii="Cambria" w:eastAsia="Batang" w:hAnsi="Cambria" w:cs="Arial"/>
          <w:sz w:val="21"/>
          <w:szCs w:val="21"/>
          <w:lang w:val="x-none" w:eastAsia="x-none"/>
        </w:rPr>
        <w:t>.</w:t>
      </w:r>
    </w:p>
    <w:p w14:paraId="44F6F07C" w14:textId="2AEB27EA" w:rsidR="00D05408" w:rsidRPr="00071958" w:rsidRDefault="00D05408" w:rsidP="00071958">
      <w:pPr>
        <w:pStyle w:val="Akapitzlist"/>
        <w:numPr>
          <w:ilvl w:val="1"/>
          <w:numId w:val="28"/>
        </w:numPr>
        <w:spacing w:after="0" w:line="340" w:lineRule="atLeast"/>
        <w:ind w:left="1446" w:hanging="709"/>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14:paraId="50749452" w14:textId="6DE8A096" w:rsidR="00D05408" w:rsidRDefault="00D05408" w:rsidP="00071958">
      <w:pPr>
        <w:pStyle w:val="Akapitzlist"/>
        <w:numPr>
          <w:ilvl w:val="1"/>
          <w:numId w:val="28"/>
        </w:numPr>
        <w:spacing w:after="0" w:line="340" w:lineRule="atLeast"/>
        <w:ind w:left="1446" w:hanging="709"/>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Cena brutto za realizację zamówienia zostanie wyliczona przez wykonawcę na podstawie wypełnionego formularza EXCEL, jest to suma kwot odpowiednich pozycji w tabeli.</w:t>
      </w:r>
    </w:p>
    <w:p w14:paraId="63DF88C6" w14:textId="77777777" w:rsidR="00C835F8" w:rsidRDefault="00C835F8" w:rsidP="00C835F8">
      <w:pPr>
        <w:spacing w:after="0" w:line="340" w:lineRule="atLeast"/>
        <w:jc w:val="both"/>
        <w:rPr>
          <w:rFonts w:ascii="Cambria" w:eastAsia="Batang" w:hAnsi="Cambria" w:cs="Arial"/>
          <w:sz w:val="21"/>
          <w:szCs w:val="21"/>
          <w:lang w:val="x-none" w:eastAsia="x-none"/>
        </w:rPr>
      </w:pPr>
    </w:p>
    <w:p w14:paraId="5885AE98" w14:textId="77777777" w:rsidR="00C835F8" w:rsidRPr="00C835F8" w:rsidRDefault="00C835F8" w:rsidP="00C835F8">
      <w:pPr>
        <w:spacing w:after="0" w:line="340" w:lineRule="atLeast"/>
        <w:jc w:val="both"/>
        <w:rPr>
          <w:rFonts w:ascii="Cambria" w:eastAsia="Batang" w:hAnsi="Cambria" w:cs="Arial"/>
          <w:sz w:val="21"/>
          <w:szCs w:val="21"/>
          <w:lang w:val="x-none" w:eastAsia="x-none"/>
        </w:rPr>
      </w:pPr>
    </w:p>
    <w:p w14:paraId="167383DE" w14:textId="77777777" w:rsidR="004049E0" w:rsidRPr="00071958" w:rsidRDefault="004049E0" w:rsidP="00071958">
      <w:pPr>
        <w:pStyle w:val="Akapitzlist"/>
        <w:spacing w:after="0" w:line="340" w:lineRule="atLeast"/>
        <w:ind w:left="1446"/>
        <w:jc w:val="both"/>
        <w:rPr>
          <w:rFonts w:ascii="Cambria" w:eastAsia="Batang" w:hAnsi="Cambria" w:cs="Arial"/>
          <w:sz w:val="21"/>
          <w:szCs w:val="21"/>
          <w:lang w:val="x-none" w:eastAsia="x-none"/>
        </w:rPr>
      </w:pPr>
    </w:p>
    <w:tbl>
      <w:tblPr>
        <w:tblW w:w="9460" w:type="dxa"/>
        <w:jc w:val="center"/>
        <w:tblCellMar>
          <w:left w:w="70" w:type="dxa"/>
          <w:right w:w="70" w:type="dxa"/>
        </w:tblCellMar>
        <w:tblLook w:val="0000" w:firstRow="0" w:lastRow="0" w:firstColumn="0" w:lastColumn="0" w:noHBand="0" w:noVBand="0"/>
      </w:tblPr>
      <w:tblGrid>
        <w:gridCol w:w="455"/>
        <w:gridCol w:w="922"/>
        <w:gridCol w:w="355"/>
        <w:gridCol w:w="1277"/>
        <w:gridCol w:w="1277"/>
        <w:gridCol w:w="343"/>
        <w:gridCol w:w="1027"/>
        <w:gridCol w:w="70"/>
        <w:gridCol w:w="1494"/>
        <w:gridCol w:w="1384"/>
        <w:gridCol w:w="1067"/>
      </w:tblGrid>
      <w:tr w:rsidR="004049E0" w:rsidRPr="00071958" w14:paraId="3D083FD9" w14:textId="77777777" w:rsidTr="00B130F7">
        <w:trPr>
          <w:trHeight w:val="653"/>
          <w:jc w:val="center"/>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8D8F0" w14:textId="77777777" w:rsidR="004049E0" w:rsidRPr="00071958" w:rsidRDefault="004049E0" w:rsidP="00071958">
            <w:pPr>
              <w:spacing w:line="340" w:lineRule="atLeast"/>
              <w:contextualSpacing/>
              <w:rPr>
                <w:rFonts w:ascii="Cambria" w:hAnsi="Cambria"/>
                <w:b/>
                <w:bCs/>
                <w:sz w:val="21"/>
                <w:szCs w:val="21"/>
              </w:rPr>
            </w:pPr>
            <w:proofErr w:type="spellStart"/>
            <w:r w:rsidRPr="00071958">
              <w:rPr>
                <w:rFonts w:ascii="Cambria" w:hAnsi="Cambria"/>
                <w:b/>
                <w:bCs/>
                <w:sz w:val="21"/>
                <w:szCs w:val="21"/>
              </w:rPr>
              <w:t>lp</w:t>
            </w:r>
            <w:proofErr w:type="spellEnd"/>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60076353"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Indeks</w:t>
            </w:r>
          </w:p>
        </w:tc>
        <w:tc>
          <w:tcPr>
            <w:tcW w:w="3652" w:type="dxa"/>
            <w:gridSpan w:val="4"/>
            <w:tcBorders>
              <w:top w:val="single" w:sz="4" w:space="0" w:color="auto"/>
              <w:left w:val="nil"/>
              <w:bottom w:val="single" w:sz="4" w:space="0" w:color="auto"/>
              <w:right w:val="single" w:sz="4" w:space="0" w:color="auto"/>
            </w:tcBorders>
            <w:shd w:val="clear" w:color="auto" w:fill="auto"/>
            <w:vAlign w:val="center"/>
          </w:tcPr>
          <w:p w14:paraId="167A55F9"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Nazwa robót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E40FDBB"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jednostka</w:t>
            </w:r>
          </w:p>
        </w:tc>
        <w:tc>
          <w:tcPr>
            <w:tcW w:w="1494" w:type="dxa"/>
            <w:tcBorders>
              <w:top w:val="single" w:sz="4" w:space="0" w:color="auto"/>
              <w:left w:val="nil"/>
              <w:bottom w:val="single" w:sz="4" w:space="0" w:color="auto"/>
              <w:right w:val="single" w:sz="4" w:space="0" w:color="auto"/>
            </w:tcBorders>
            <w:shd w:val="clear" w:color="auto" w:fill="auto"/>
            <w:vAlign w:val="center"/>
          </w:tcPr>
          <w:p w14:paraId="4E52EBB0" w14:textId="77777777" w:rsidR="004049E0" w:rsidRPr="00071958" w:rsidRDefault="004049E0" w:rsidP="00071958">
            <w:pPr>
              <w:spacing w:line="340" w:lineRule="atLeast"/>
              <w:contextualSpacing/>
              <w:jc w:val="center"/>
              <w:rPr>
                <w:rFonts w:ascii="Cambria" w:hAnsi="Cambria"/>
                <w:b/>
                <w:sz w:val="21"/>
                <w:szCs w:val="21"/>
              </w:rPr>
            </w:pPr>
            <w:r w:rsidRPr="00071958">
              <w:rPr>
                <w:rFonts w:ascii="Cambria" w:hAnsi="Cambria"/>
                <w:b/>
                <w:sz w:val="21"/>
                <w:szCs w:val="21"/>
              </w:rPr>
              <w:t>obmiar</w:t>
            </w:r>
          </w:p>
        </w:tc>
        <w:tc>
          <w:tcPr>
            <w:tcW w:w="1303" w:type="dxa"/>
            <w:tcBorders>
              <w:top w:val="single" w:sz="4" w:space="0" w:color="auto"/>
              <w:left w:val="nil"/>
              <w:bottom w:val="single" w:sz="4" w:space="0" w:color="auto"/>
              <w:right w:val="single" w:sz="4" w:space="0" w:color="auto"/>
            </w:tcBorders>
            <w:shd w:val="clear" w:color="auto" w:fill="auto"/>
            <w:vAlign w:val="bottom"/>
          </w:tcPr>
          <w:p w14:paraId="5E28A969" w14:textId="77777777" w:rsidR="004049E0" w:rsidRPr="00071958" w:rsidRDefault="004049E0" w:rsidP="00071958">
            <w:pPr>
              <w:spacing w:line="340" w:lineRule="atLeast"/>
              <w:contextualSpacing/>
              <w:jc w:val="center"/>
              <w:rPr>
                <w:rFonts w:ascii="Cambria" w:hAnsi="Cambria"/>
                <w:b/>
                <w:sz w:val="21"/>
                <w:szCs w:val="21"/>
              </w:rPr>
            </w:pPr>
            <w:r w:rsidRPr="00071958">
              <w:rPr>
                <w:rFonts w:ascii="Cambria" w:hAnsi="Cambria"/>
                <w:b/>
                <w:sz w:val="21"/>
                <w:szCs w:val="21"/>
              </w:rPr>
              <w:t xml:space="preserve">Cena jednostkowa </w:t>
            </w:r>
          </w:p>
        </w:tc>
        <w:tc>
          <w:tcPr>
            <w:tcW w:w="1067" w:type="dxa"/>
            <w:tcBorders>
              <w:top w:val="single" w:sz="4" w:space="0" w:color="auto"/>
              <w:left w:val="nil"/>
              <w:bottom w:val="single" w:sz="4" w:space="0" w:color="auto"/>
              <w:right w:val="single" w:sz="4" w:space="0" w:color="auto"/>
            </w:tcBorders>
            <w:shd w:val="clear" w:color="auto" w:fill="auto"/>
            <w:vAlign w:val="bottom"/>
          </w:tcPr>
          <w:p w14:paraId="58F7FF41" w14:textId="77777777" w:rsidR="004049E0" w:rsidRPr="00071958" w:rsidRDefault="004049E0" w:rsidP="00071958">
            <w:pPr>
              <w:spacing w:line="340" w:lineRule="atLeast"/>
              <w:contextualSpacing/>
              <w:jc w:val="center"/>
              <w:rPr>
                <w:rFonts w:ascii="Cambria" w:hAnsi="Cambria"/>
                <w:b/>
                <w:sz w:val="21"/>
                <w:szCs w:val="21"/>
              </w:rPr>
            </w:pPr>
            <w:r w:rsidRPr="00071958">
              <w:rPr>
                <w:rFonts w:ascii="Cambria" w:hAnsi="Cambria"/>
                <w:b/>
                <w:sz w:val="21"/>
                <w:szCs w:val="21"/>
              </w:rPr>
              <w:t xml:space="preserve">wartość </w:t>
            </w:r>
          </w:p>
        </w:tc>
      </w:tr>
      <w:tr w:rsidR="004049E0" w:rsidRPr="00071958" w14:paraId="71C1CAC0" w14:textId="77777777" w:rsidTr="00B130F7">
        <w:trPr>
          <w:trHeight w:val="276"/>
          <w:jc w:val="center"/>
        </w:trPr>
        <w:tc>
          <w:tcPr>
            <w:tcW w:w="455" w:type="dxa"/>
            <w:tcBorders>
              <w:top w:val="nil"/>
              <w:left w:val="single" w:sz="4" w:space="0" w:color="auto"/>
              <w:bottom w:val="single" w:sz="4" w:space="0" w:color="auto"/>
              <w:right w:val="single" w:sz="4" w:space="0" w:color="auto"/>
            </w:tcBorders>
            <w:shd w:val="clear" w:color="auto" w:fill="C0C0C0"/>
            <w:noWrap/>
            <w:vAlign w:val="center"/>
          </w:tcPr>
          <w:p w14:paraId="00863C81" w14:textId="77777777" w:rsidR="004049E0" w:rsidRPr="00071958" w:rsidRDefault="004049E0" w:rsidP="00071958">
            <w:pPr>
              <w:spacing w:line="340" w:lineRule="atLeast"/>
              <w:contextualSpacing/>
              <w:jc w:val="center"/>
              <w:rPr>
                <w:rFonts w:ascii="Cambria" w:hAnsi="Cambria"/>
                <w:sz w:val="21"/>
                <w:szCs w:val="21"/>
              </w:rPr>
            </w:pPr>
            <w:r w:rsidRPr="00071958">
              <w:rPr>
                <w:rFonts w:ascii="Cambria" w:hAnsi="Cambria"/>
                <w:sz w:val="21"/>
                <w:szCs w:val="21"/>
              </w:rPr>
              <w:lastRenderedPageBreak/>
              <w:t>1</w:t>
            </w:r>
          </w:p>
        </w:tc>
        <w:tc>
          <w:tcPr>
            <w:tcW w:w="922" w:type="dxa"/>
            <w:tcBorders>
              <w:top w:val="single" w:sz="4" w:space="0" w:color="auto"/>
              <w:left w:val="nil"/>
              <w:bottom w:val="single" w:sz="4" w:space="0" w:color="auto"/>
              <w:right w:val="single" w:sz="4" w:space="0" w:color="auto"/>
            </w:tcBorders>
            <w:shd w:val="clear" w:color="auto" w:fill="C0C0C0"/>
            <w:noWrap/>
            <w:vAlign w:val="center"/>
          </w:tcPr>
          <w:p w14:paraId="38CBDE15"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2</w:t>
            </w:r>
          </w:p>
        </w:tc>
        <w:tc>
          <w:tcPr>
            <w:tcW w:w="3652" w:type="dxa"/>
            <w:gridSpan w:val="4"/>
            <w:tcBorders>
              <w:top w:val="single" w:sz="4" w:space="0" w:color="auto"/>
              <w:left w:val="nil"/>
              <w:bottom w:val="single" w:sz="4" w:space="0" w:color="auto"/>
              <w:right w:val="single" w:sz="4" w:space="0" w:color="auto"/>
            </w:tcBorders>
            <w:shd w:val="clear" w:color="auto" w:fill="C0C0C0"/>
            <w:vAlign w:val="center"/>
          </w:tcPr>
          <w:p w14:paraId="00138E78"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3</w:t>
            </w:r>
          </w:p>
        </w:tc>
        <w:tc>
          <w:tcPr>
            <w:tcW w:w="567" w:type="dxa"/>
            <w:gridSpan w:val="2"/>
            <w:tcBorders>
              <w:top w:val="single" w:sz="4" w:space="0" w:color="auto"/>
              <w:left w:val="nil"/>
              <w:bottom w:val="single" w:sz="4" w:space="0" w:color="auto"/>
              <w:right w:val="single" w:sz="4" w:space="0" w:color="auto"/>
            </w:tcBorders>
            <w:shd w:val="clear" w:color="auto" w:fill="C0C0C0"/>
            <w:vAlign w:val="center"/>
          </w:tcPr>
          <w:p w14:paraId="094D5170"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4</w:t>
            </w:r>
          </w:p>
        </w:tc>
        <w:tc>
          <w:tcPr>
            <w:tcW w:w="1494" w:type="dxa"/>
            <w:tcBorders>
              <w:top w:val="nil"/>
              <w:left w:val="nil"/>
              <w:bottom w:val="single" w:sz="4" w:space="0" w:color="auto"/>
              <w:right w:val="single" w:sz="4" w:space="0" w:color="auto"/>
            </w:tcBorders>
            <w:shd w:val="clear" w:color="auto" w:fill="C0C0C0"/>
            <w:noWrap/>
            <w:vAlign w:val="center"/>
          </w:tcPr>
          <w:p w14:paraId="7639DFDF"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5</w:t>
            </w:r>
          </w:p>
        </w:tc>
        <w:tc>
          <w:tcPr>
            <w:tcW w:w="1303" w:type="dxa"/>
            <w:tcBorders>
              <w:top w:val="nil"/>
              <w:left w:val="nil"/>
              <w:bottom w:val="single" w:sz="4" w:space="0" w:color="auto"/>
              <w:right w:val="single" w:sz="4" w:space="0" w:color="auto"/>
            </w:tcBorders>
            <w:shd w:val="clear" w:color="auto" w:fill="C0C0C0"/>
            <w:noWrap/>
            <w:vAlign w:val="bottom"/>
          </w:tcPr>
          <w:p w14:paraId="254E5FA0"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6</w:t>
            </w:r>
          </w:p>
        </w:tc>
        <w:tc>
          <w:tcPr>
            <w:tcW w:w="1067" w:type="dxa"/>
            <w:tcBorders>
              <w:top w:val="nil"/>
              <w:left w:val="nil"/>
              <w:bottom w:val="single" w:sz="4" w:space="0" w:color="auto"/>
              <w:right w:val="single" w:sz="4" w:space="0" w:color="auto"/>
            </w:tcBorders>
            <w:shd w:val="clear" w:color="auto" w:fill="C0C0C0"/>
            <w:noWrap/>
            <w:vAlign w:val="bottom"/>
          </w:tcPr>
          <w:p w14:paraId="4AB736E5"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7=(5x6)</w:t>
            </w:r>
          </w:p>
        </w:tc>
      </w:tr>
      <w:tr w:rsidR="004049E0" w:rsidRPr="00071958" w14:paraId="01BE57F7" w14:textId="77777777" w:rsidTr="00B130F7">
        <w:trPr>
          <w:trHeight w:val="276"/>
          <w:jc w:val="center"/>
        </w:trPr>
        <w:tc>
          <w:tcPr>
            <w:tcW w:w="455" w:type="dxa"/>
            <w:tcBorders>
              <w:top w:val="nil"/>
              <w:left w:val="single" w:sz="4" w:space="0" w:color="auto"/>
              <w:bottom w:val="single" w:sz="4" w:space="0" w:color="auto"/>
              <w:right w:val="single" w:sz="4" w:space="0" w:color="auto"/>
            </w:tcBorders>
            <w:shd w:val="clear" w:color="auto" w:fill="auto"/>
            <w:noWrap/>
            <w:vAlign w:val="center"/>
          </w:tcPr>
          <w:p w14:paraId="328C269B" w14:textId="77777777" w:rsidR="004049E0" w:rsidRPr="00071958" w:rsidRDefault="004049E0" w:rsidP="00071958">
            <w:pPr>
              <w:spacing w:line="340" w:lineRule="atLeast"/>
              <w:contextualSpacing/>
              <w:rPr>
                <w:rFonts w:ascii="Cambria" w:hAnsi="Cambria"/>
                <w:sz w:val="21"/>
                <w:szCs w:val="21"/>
              </w:rPr>
            </w:pPr>
            <w:r w:rsidRPr="00071958">
              <w:rPr>
                <w:rFonts w:ascii="Cambria" w:hAnsi="Cambria"/>
                <w:sz w:val="21"/>
                <w:szCs w:val="21"/>
              </w:rPr>
              <w:t> </w:t>
            </w:r>
          </w:p>
        </w:tc>
        <w:tc>
          <w:tcPr>
            <w:tcW w:w="922" w:type="dxa"/>
            <w:tcBorders>
              <w:top w:val="single" w:sz="4" w:space="0" w:color="auto"/>
              <w:left w:val="nil"/>
              <w:bottom w:val="single" w:sz="4" w:space="0" w:color="auto"/>
              <w:right w:val="single" w:sz="4" w:space="0" w:color="auto"/>
            </w:tcBorders>
            <w:shd w:val="clear" w:color="auto" w:fill="auto"/>
            <w:vAlign w:val="center"/>
          </w:tcPr>
          <w:p w14:paraId="45B1CFB7" w14:textId="77777777" w:rsidR="004049E0" w:rsidRPr="00071958" w:rsidRDefault="004049E0" w:rsidP="00071958">
            <w:pPr>
              <w:spacing w:line="340" w:lineRule="atLeast"/>
              <w:contextualSpacing/>
              <w:rPr>
                <w:rFonts w:ascii="Cambria" w:hAnsi="Cambria"/>
                <w:b/>
                <w:bCs/>
                <w:sz w:val="21"/>
                <w:szCs w:val="21"/>
              </w:rPr>
            </w:pPr>
            <w:r w:rsidRPr="00071958">
              <w:rPr>
                <w:rFonts w:ascii="Cambria" w:hAnsi="Cambria"/>
                <w:b/>
                <w:bCs/>
                <w:sz w:val="21"/>
                <w:szCs w:val="21"/>
              </w:rPr>
              <w:t> </w:t>
            </w:r>
          </w:p>
        </w:tc>
        <w:tc>
          <w:tcPr>
            <w:tcW w:w="3652" w:type="dxa"/>
            <w:gridSpan w:val="4"/>
            <w:tcBorders>
              <w:top w:val="single" w:sz="4" w:space="0" w:color="auto"/>
              <w:left w:val="nil"/>
              <w:bottom w:val="single" w:sz="4" w:space="0" w:color="auto"/>
              <w:right w:val="single" w:sz="4" w:space="0" w:color="auto"/>
            </w:tcBorders>
            <w:shd w:val="clear" w:color="auto" w:fill="auto"/>
            <w:vAlign w:val="center"/>
          </w:tcPr>
          <w:p w14:paraId="517A7D4A" w14:textId="77777777" w:rsidR="004049E0" w:rsidRPr="00071958" w:rsidRDefault="004049E0" w:rsidP="00071958">
            <w:pPr>
              <w:spacing w:line="340" w:lineRule="atLeast"/>
              <w:contextualSpacing/>
              <w:rPr>
                <w:rFonts w:ascii="Cambria" w:hAnsi="Cambria"/>
                <w:b/>
                <w:bCs/>
                <w:sz w:val="21"/>
                <w:szCs w:val="21"/>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325699B" w14:textId="77777777" w:rsidR="004049E0" w:rsidRPr="00071958" w:rsidRDefault="004049E0" w:rsidP="00071958">
            <w:pPr>
              <w:spacing w:line="340" w:lineRule="atLeast"/>
              <w:contextualSpacing/>
              <w:rPr>
                <w:rFonts w:ascii="Cambria" w:hAnsi="Cambria"/>
                <w:b/>
                <w:bCs/>
                <w:sz w:val="21"/>
                <w:szCs w:val="21"/>
              </w:rPr>
            </w:pPr>
          </w:p>
        </w:tc>
        <w:tc>
          <w:tcPr>
            <w:tcW w:w="1494" w:type="dxa"/>
            <w:tcBorders>
              <w:top w:val="nil"/>
              <w:left w:val="nil"/>
              <w:bottom w:val="single" w:sz="4" w:space="0" w:color="auto"/>
              <w:right w:val="single" w:sz="4" w:space="0" w:color="auto"/>
            </w:tcBorders>
            <w:shd w:val="clear" w:color="auto" w:fill="auto"/>
            <w:noWrap/>
            <w:vAlign w:val="center"/>
          </w:tcPr>
          <w:p w14:paraId="2D514477" w14:textId="77777777" w:rsidR="004049E0" w:rsidRPr="00071958" w:rsidRDefault="004049E0" w:rsidP="00071958">
            <w:pPr>
              <w:spacing w:line="340" w:lineRule="atLeast"/>
              <w:contextualSpacing/>
              <w:jc w:val="right"/>
              <w:rPr>
                <w:rFonts w:ascii="Cambria" w:hAnsi="Cambria"/>
                <w:b/>
                <w:bCs/>
                <w:sz w:val="21"/>
                <w:szCs w:val="21"/>
              </w:rPr>
            </w:pPr>
            <w:r w:rsidRPr="00071958">
              <w:rPr>
                <w:rFonts w:ascii="Cambria" w:hAnsi="Cambria"/>
                <w:b/>
                <w:bCs/>
                <w:sz w:val="21"/>
                <w:szCs w:val="21"/>
              </w:rPr>
              <w:t> </w:t>
            </w:r>
          </w:p>
        </w:tc>
        <w:tc>
          <w:tcPr>
            <w:tcW w:w="1303" w:type="dxa"/>
            <w:tcBorders>
              <w:top w:val="nil"/>
              <w:left w:val="nil"/>
              <w:bottom w:val="nil"/>
              <w:right w:val="single" w:sz="4" w:space="0" w:color="auto"/>
            </w:tcBorders>
            <w:shd w:val="clear" w:color="auto" w:fill="auto"/>
            <w:noWrap/>
            <w:vAlign w:val="center"/>
          </w:tcPr>
          <w:p w14:paraId="21BC44F3" w14:textId="77777777" w:rsidR="004049E0" w:rsidRPr="00071958" w:rsidRDefault="004049E0" w:rsidP="00071958">
            <w:pPr>
              <w:spacing w:line="340" w:lineRule="atLeast"/>
              <w:contextualSpacing/>
              <w:rPr>
                <w:rFonts w:ascii="Cambria" w:hAnsi="Cambria"/>
                <w:b/>
                <w:bCs/>
                <w:sz w:val="21"/>
                <w:szCs w:val="21"/>
              </w:rPr>
            </w:pPr>
            <w:r w:rsidRPr="00071958">
              <w:rPr>
                <w:rFonts w:ascii="Cambria" w:hAnsi="Cambria"/>
                <w:b/>
                <w:bCs/>
                <w:sz w:val="21"/>
                <w:szCs w:val="21"/>
              </w:rPr>
              <w:t> </w:t>
            </w:r>
          </w:p>
        </w:tc>
        <w:tc>
          <w:tcPr>
            <w:tcW w:w="1067" w:type="dxa"/>
            <w:tcBorders>
              <w:top w:val="nil"/>
              <w:left w:val="nil"/>
              <w:bottom w:val="single" w:sz="4" w:space="0" w:color="auto"/>
              <w:right w:val="single" w:sz="4" w:space="0" w:color="auto"/>
            </w:tcBorders>
            <w:shd w:val="clear" w:color="auto" w:fill="auto"/>
            <w:noWrap/>
            <w:vAlign w:val="bottom"/>
          </w:tcPr>
          <w:p w14:paraId="4EADEF33" w14:textId="77777777" w:rsidR="004049E0" w:rsidRPr="00071958" w:rsidRDefault="004049E0" w:rsidP="00071958">
            <w:pPr>
              <w:spacing w:line="340" w:lineRule="atLeast"/>
              <w:contextualSpacing/>
              <w:rPr>
                <w:rFonts w:ascii="Cambria" w:hAnsi="Cambria"/>
                <w:b/>
                <w:bCs/>
                <w:sz w:val="21"/>
                <w:szCs w:val="21"/>
              </w:rPr>
            </w:pPr>
            <w:r w:rsidRPr="00071958">
              <w:rPr>
                <w:rFonts w:ascii="Cambria" w:hAnsi="Cambria"/>
                <w:b/>
                <w:bCs/>
                <w:sz w:val="21"/>
                <w:szCs w:val="21"/>
              </w:rPr>
              <w:t> </w:t>
            </w:r>
          </w:p>
        </w:tc>
      </w:tr>
      <w:tr w:rsidR="004049E0" w:rsidRPr="00071958" w14:paraId="14EE0F36" w14:textId="77777777" w:rsidTr="00B130F7">
        <w:trPr>
          <w:trHeight w:val="276"/>
          <w:jc w:val="center"/>
        </w:trPr>
        <w:tc>
          <w:tcPr>
            <w:tcW w:w="5564" w:type="dxa"/>
            <w:gridSpan w:val="7"/>
            <w:tcBorders>
              <w:top w:val="nil"/>
              <w:left w:val="nil"/>
              <w:bottom w:val="nil"/>
              <w:right w:val="nil"/>
            </w:tcBorders>
            <w:shd w:val="clear" w:color="auto" w:fill="auto"/>
            <w:noWrap/>
            <w:vAlign w:val="bottom"/>
          </w:tcPr>
          <w:p w14:paraId="7E414970" w14:textId="77777777" w:rsidR="004049E0" w:rsidRPr="00071958" w:rsidRDefault="004049E0" w:rsidP="00071958">
            <w:pPr>
              <w:spacing w:line="340" w:lineRule="atLeast"/>
              <w:contextualSpacing/>
              <w:jc w:val="center"/>
              <w:rPr>
                <w:rFonts w:ascii="Cambria" w:hAnsi="Cambria"/>
                <w:sz w:val="21"/>
                <w:szCs w:val="21"/>
              </w:rPr>
            </w:pP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9AB3C10"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wartość netto</w:t>
            </w:r>
          </w:p>
        </w:tc>
        <w:tc>
          <w:tcPr>
            <w:tcW w:w="1067" w:type="dxa"/>
            <w:tcBorders>
              <w:top w:val="nil"/>
              <w:left w:val="nil"/>
              <w:bottom w:val="single" w:sz="4" w:space="0" w:color="auto"/>
              <w:right w:val="single" w:sz="4" w:space="0" w:color="auto"/>
            </w:tcBorders>
            <w:shd w:val="clear" w:color="auto" w:fill="auto"/>
            <w:noWrap/>
            <w:vAlign w:val="bottom"/>
          </w:tcPr>
          <w:p w14:paraId="292BEB49" w14:textId="77777777" w:rsidR="004049E0" w:rsidRPr="00071958" w:rsidRDefault="004049E0" w:rsidP="00071958">
            <w:pPr>
              <w:spacing w:line="340" w:lineRule="atLeast"/>
              <w:contextualSpacing/>
              <w:rPr>
                <w:rFonts w:ascii="Cambria" w:hAnsi="Cambria"/>
                <w:b/>
                <w:bCs/>
                <w:sz w:val="21"/>
                <w:szCs w:val="21"/>
              </w:rPr>
            </w:pPr>
            <w:r w:rsidRPr="00071958">
              <w:rPr>
                <w:rFonts w:ascii="Cambria" w:hAnsi="Cambria"/>
                <w:b/>
                <w:bCs/>
                <w:sz w:val="21"/>
                <w:szCs w:val="21"/>
              </w:rPr>
              <w:t> </w:t>
            </w:r>
          </w:p>
        </w:tc>
      </w:tr>
      <w:tr w:rsidR="004049E0" w:rsidRPr="00071958" w14:paraId="3C3CCAFE" w14:textId="77777777" w:rsidTr="00B130F7">
        <w:trPr>
          <w:trHeight w:val="276"/>
          <w:jc w:val="center"/>
        </w:trPr>
        <w:tc>
          <w:tcPr>
            <w:tcW w:w="455" w:type="dxa"/>
            <w:tcBorders>
              <w:top w:val="nil"/>
              <w:left w:val="nil"/>
              <w:bottom w:val="nil"/>
              <w:right w:val="nil"/>
            </w:tcBorders>
            <w:shd w:val="clear" w:color="auto" w:fill="auto"/>
            <w:noWrap/>
            <w:vAlign w:val="bottom"/>
          </w:tcPr>
          <w:p w14:paraId="0BCA4D3B" w14:textId="77777777" w:rsidR="004049E0" w:rsidRPr="00071958" w:rsidRDefault="004049E0" w:rsidP="00071958">
            <w:pPr>
              <w:spacing w:line="340" w:lineRule="atLeast"/>
              <w:contextualSpacing/>
              <w:rPr>
                <w:rFonts w:ascii="Cambria" w:hAnsi="Cambria"/>
                <w:sz w:val="21"/>
                <w:szCs w:val="21"/>
              </w:rPr>
            </w:pPr>
          </w:p>
        </w:tc>
        <w:tc>
          <w:tcPr>
            <w:tcW w:w="1277" w:type="dxa"/>
            <w:gridSpan w:val="2"/>
            <w:tcBorders>
              <w:top w:val="nil"/>
              <w:left w:val="nil"/>
              <w:bottom w:val="nil"/>
              <w:right w:val="nil"/>
            </w:tcBorders>
            <w:shd w:val="clear" w:color="auto" w:fill="auto"/>
            <w:noWrap/>
            <w:vAlign w:val="bottom"/>
          </w:tcPr>
          <w:p w14:paraId="6B019644" w14:textId="77777777" w:rsidR="004049E0" w:rsidRPr="00071958" w:rsidRDefault="004049E0" w:rsidP="00071958">
            <w:pPr>
              <w:spacing w:line="340" w:lineRule="atLeast"/>
              <w:contextualSpacing/>
              <w:rPr>
                <w:rFonts w:ascii="Cambria" w:hAnsi="Cambria"/>
                <w:b/>
                <w:bCs/>
                <w:sz w:val="21"/>
                <w:szCs w:val="21"/>
              </w:rPr>
            </w:pPr>
          </w:p>
        </w:tc>
        <w:tc>
          <w:tcPr>
            <w:tcW w:w="1277" w:type="dxa"/>
            <w:tcBorders>
              <w:top w:val="nil"/>
              <w:left w:val="nil"/>
              <w:bottom w:val="nil"/>
              <w:right w:val="nil"/>
            </w:tcBorders>
            <w:shd w:val="clear" w:color="auto" w:fill="auto"/>
            <w:noWrap/>
            <w:vAlign w:val="bottom"/>
          </w:tcPr>
          <w:p w14:paraId="36EE93A2" w14:textId="77777777" w:rsidR="004049E0" w:rsidRPr="00071958" w:rsidRDefault="004049E0" w:rsidP="00071958">
            <w:pPr>
              <w:spacing w:line="340" w:lineRule="atLeast"/>
              <w:contextualSpacing/>
              <w:rPr>
                <w:rFonts w:ascii="Cambria" w:hAnsi="Cambria"/>
                <w:b/>
                <w:bCs/>
                <w:sz w:val="21"/>
                <w:szCs w:val="21"/>
              </w:rPr>
            </w:pPr>
          </w:p>
        </w:tc>
        <w:tc>
          <w:tcPr>
            <w:tcW w:w="1277" w:type="dxa"/>
            <w:tcBorders>
              <w:top w:val="nil"/>
              <w:left w:val="nil"/>
              <w:bottom w:val="nil"/>
              <w:right w:val="nil"/>
            </w:tcBorders>
            <w:shd w:val="clear" w:color="auto" w:fill="auto"/>
            <w:noWrap/>
            <w:vAlign w:val="bottom"/>
          </w:tcPr>
          <w:p w14:paraId="79A27B19" w14:textId="77777777" w:rsidR="004049E0" w:rsidRPr="00071958" w:rsidRDefault="004049E0" w:rsidP="00071958">
            <w:pPr>
              <w:spacing w:line="340" w:lineRule="atLeast"/>
              <w:contextualSpacing/>
              <w:rPr>
                <w:rFonts w:ascii="Cambria" w:hAnsi="Cambria"/>
                <w:b/>
                <w:bCs/>
                <w:sz w:val="21"/>
                <w:szCs w:val="21"/>
              </w:rPr>
            </w:pPr>
          </w:p>
        </w:tc>
        <w:tc>
          <w:tcPr>
            <w:tcW w:w="1278" w:type="dxa"/>
            <w:gridSpan w:val="2"/>
            <w:tcBorders>
              <w:top w:val="nil"/>
              <w:left w:val="nil"/>
              <w:bottom w:val="nil"/>
              <w:right w:val="nil"/>
            </w:tcBorders>
            <w:shd w:val="clear" w:color="auto" w:fill="auto"/>
            <w:noWrap/>
            <w:vAlign w:val="bottom"/>
          </w:tcPr>
          <w:p w14:paraId="695978B2" w14:textId="77777777" w:rsidR="004049E0" w:rsidRPr="00071958" w:rsidRDefault="004049E0" w:rsidP="00071958">
            <w:pPr>
              <w:spacing w:line="340" w:lineRule="atLeast"/>
              <w:contextualSpacing/>
              <w:rPr>
                <w:rFonts w:ascii="Cambria" w:hAnsi="Cambria"/>
                <w:b/>
                <w:bCs/>
                <w:sz w:val="21"/>
                <w:szCs w:val="21"/>
              </w:rPr>
            </w:pPr>
          </w:p>
        </w:tc>
        <w:tc>
          <w:tcPr>
            <w:tcW w:w="28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878465E"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VAT ……%</w:t>
            </w:r>
          </w:p>
        </w:tc>
        <w:tc>
          <w:tcPr>
            <w:tcW w:w="1067" w:type="dxa"/>
            <w:tcBorders>
              <w:top w:val="nil"/>
              <w:left w:val="nil"/>
              <w:bottom w:val="single" w:sz="4" w:space="0" w:color="auto"/>
              <w:right w:val="single" w:sz="4" w:space="0" w:color="auto"/>
            </w:tcBorders>
            <w:shd w:val="clear" w:color="auto" w:fill="auto"/>
            <w:noWrap/>
            <w:vAlign w:val="bottom"/>
          </w:tcPr>
          <w:p w14:paraId="293047BC" w14:textId="77777777" w:rsidR="004049E0" w:rsidRPr="00071958" w:rsidRDefault="004049E0" w:rsidP="00071958">
            <w:pPr>
              <w:spacing w:line="340" w:lineRule="atLeast"/>
              <w:contextualSpacing/>
              <w:rPr>
                <w:rFonts w:ascii="Cambria" w:hAnsi="Cambria"/>
                <w:b/>
                <w:bCs/>
                <w:sz w:val="21"/>
                <w:szCs w:val="21"/>
              </w:rPr>
            </w:pPr>
            <w:r w:rsidRPr="00071958">
              <w:rPr>
                <w:rFonts w:ascii="Cambria" w:hAnsi="Cambria"/>
                <w:b/>
                <w:bCs/>
                <w:sz w:val="21"/>
                <w:szCs w:val="21"/>
              </w:rPr>
              <w:t> </w:t>
            </w:r>
          </w:p>
        </w:tc>
      </w:tr>
      <w:tr w:rsidR="004049E0" w:rsidRPr="00071958" w14:paraId="41F8A5DE" w14:textId="77777777" w:rsidTr="00B130F7">
        <w:trPr>
          <w:trHeight w:val="276"/>
          <w:jc w:val="center"/>
        </w:trPr>
        <w:tc>
          <w:tcPr>
            <w:tcW w:w="455" w:type="dxa"/>
            <w:tcBorders>
              <w:top w:val="nil"/>
              <w:left w:val="nil"/>
              <w:bottom w:val="nil"/>
              <w:right w:val="nil"/>
            </w:tcBorders>
            <w:shd w:val="clear" w:color="auto" w:fill="auto"/>
            <w:noWrap/>
            <w:vAlign w:val="bottom"/>
          </w:tcPr>
          <w:p w14:paraId="034447FF" w14:textId="77777777" w:rsidR="004049E0" w:rsidRPr="00071958" w:rsidRDefault="004049E0" w:rsidP="00071958">
            <w:pPr>
              <w:spacing w:line="340" w:lineRule="atLeast"/>
              <w:contextualSpacing/>
              <w:rPr>
                <w:rFonts w:ascii="Cambria" w:hAnsi="Cambria"/>
                <w:sz w:val="21"/>
                <w:szCs w:val="21"/>
              </w:rPr>
            </w:pPr>
          </w:p>
        </w:tc>
        <w:tc>
          <w:tcPr>
            <w:tcW w:w="1277" w:type="dxa"/>
            <w:gridSpan w:val="2"/>
            <w:tcBorders>
              <w:top w:val="nil"/>
              <w:left w:val="nil"/>
              <w:bottom w:val="nil"/>
              <w:right w:val="nil"/>
            </w:tcBorders>
            <w:shd w:val="clear" w:color="auto" w:fill="auto"/>
            <w:noWrap/>
            <w:vAlign w:val="bottom"/>
          </w:tcPr>
          <w:p w14:paraId="6D8AAD51" w14:textId="77777777" w:rsidR="004049E0" w:rsidRPr="00071958" w:rsidRDefault="004049E0" w:rsidP="00071958">
            <w:pPr>
              <w:spacing w:line="340" w:lineRule="atLeast"/>
              <w:contextualSpacing/>
              <w:rPr>
                <w:rFonts w:ascii="Cambria" w:hAnsi="Cambria"/>
                <w:b/>
                <w:bCs/>
                <w:sz w:val="21"/>
                <w:szCs w:val="21"/>
              </w:rPr>
            </w:pPr>
          </w:p>
        </w:tc>
        <w:tc>
          <w:tcPr>
            <w:tcW w:w="1277" w:type="dxa"/>
            <w:tcBorders>
              <w:top w:val="nil"/>
              <w:left w:val="nil"/>
              <w:bottom w:val="nil"/>
              <w:right w:val="nil"/>
            </w:tcBorders>
            <w:shd w:val="clear" w:color="auto" w:fill="auto"/>
            <w:noWrap/>
            <w:vAlign w:val="bottom"/>
          </w:tcPr>
          <w:p w14:paraId="7C27F8A8" w14:textId="77777777" w:rsidR="004049E0" w:rsidRPr="00071958" w:rsidRDefault="004049E0" w:rsidP="00071958">
            <w:pPr>
              <w:spacing w:line="340" w:lineRule="atLeast"/>
              <w:contextualSpacing/>
              <w:rPr>
                <w:rFonts w:ascii="Cambria" w:hAnsi="Cambria"/>
                <w:b/>
                <w:bCs/>
                <w:sz w:val="21"/>
                <w:szCs w:val="21"/>
              </w:rPr>
            </w:pPr>
          </w:p>
        </w:tc>
        <w:tc>
          <w:tcPr>
            <w:tcW w:w="1277" w:type="dxa"/>
            <w:tcBorders>
              <w:top w:val="nil"/>
              <w:left w:val="nil"/>
              <w:bottom w:val="nil"/>
              <w:right w:val="nil"/>
            </w:tcBorders>
            <w:shd w:val="clear" w:color="auto" w:fill="auto"/>
            <w:noWrap/>
            <w:vAlign w:val="bottom"/>
          </w:tcPr>
          <w:p w14:paraId="247B3C18" w14:textId="77777777" w:rsidR="004049E0" w:rsidRPr="00071958" w:rsidRDefault="004049E0" w:rsidP="00071958">
            <w:pPr>
              <w:spacing w:line="340" w:lineRule="atLeast"/>
              <w:contextualSpacing/>
              <w:rPr>
                <w:rFonts w:ascii="Cambria" w:hAnsi="Cambria"/>
                <w:b/>
                <w:bCs/>
                <w:sz w:val="21"/>
                <w:szCs w:val="21"/>
              </w:rPr>
            </w:pPr>
          </w:p>
        </w:tc>
        <w:tc>
          <w:tcPr>
            <w:tcW w:w="1278" w:type="dxa"/>
            <w:gridSpan w:val="2"/>
            <w:tcBorders>
              <w:top w:val="nil"/>
              <w:left w:val="nil"/>
              <w:bottom w:val="nil"/>
              <w:right w:val="nil"/>
            </w:tcBorders>
            <w:shd w:val="clear" w:color="auto" w:fill="auto"/>
            <w:noWrap/>
            <w:vAlign w:val="bottom"/>
          </w:tcPr>
          <w:p w14:paraId="26BD3053" w14:textId="77777777" w:rsidR="004049E0" w:rsidRPr="00071958" w:rsidRDefault="004049E0" w:rsidP="00071958">
            <w:pPr>
              <w:spacing w:line="340" w:lineRule="atLeast"/>
              <w:contextualSpacing/>
              <w:rPr>
                <w:rFonts w:ascii="Cambria" w:hAnsi="Cambria"/>
                <w:b/>
                <w:bCs/>
                <w:sz w:val="21"/>
                <w:szCs w:val="21"/>
              </w:rPr>
            </w:pP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F39E31" w14:textId="77777777" w:rsidR="004049E0" w:rsidRPr="00071958" w:rsidRDefault="004049E0" w:rsidP="00071958">
            <w:pPr>
              <w:spacing w:line="340" w:lineRule="atLeast"/>
              <w:contextualSpacing/>
              <w:jc w:val="center"/>
              <w:rPr>
                <w:rFonts w:ascii="Cambria" w:hAnsi="Cambria"/>
                <w:b/>
                <w:bCs/>
                <w:sz w:val="21"/>
                <w:szCs w:val="21"/>
              </w:rPr>
            </w:pPr>
            <w:r w:rsidRPr="00071958">
              <w:rPr>
                <w:rFonts w:ascii="Cambria" w:hAnsi="Cambria"/>
                <w:b/>
                <w:bCs/>
                <w:sz w:val="21"/>
                <w:szCs w:val="21"/>
              </w:rPr>
              <w:t>wartość brutto</w:t>
            </w:r>
          </w:p>
        </w:tc>
        <w:tc>
          <w:tcPr>
            <w:tcW w:w="1067" w:type="dxa"/>
            <w:tcBorders>
              <w:top w:val="nil"/>
              <w:left w:val="nil"/>
              <w:bottom w:val="single" w:sz="4" w:space="0" w:color="auto"/>
              <w:right w:val="single" w:sz="4" w:space="0" w:color="auto"/>
            </w:tcBorders>
            <w:shd w:val="clear" w:color="auto" w:fill="auto"/>
            <w:noWrap/>
            <w:vAlign w:val="bottom"/>
          </w:tcPr>
          <w:p w14:paraId="1708A6EE" w14:textId="77777777" w:rsidR="004049E0" w:rsidRPr="00071958" w:rsidRDefault="004049E0" w:rsidP="00071958">
            <w:pPr>
              <w:spacing w:line="340" w:lineRule="atLeast"/>
              <w:contextualSpacing/>
              <w:rPr>
                <w:rFonts w:ascii="Cambria" w:hAnsi="Cambria"/>
                <w:b/>
                <w:bCs/>
                <w:sz w:val="21"/>
                <w:szCs w:val="21"/>
              </w:rPr>
            </w:pPr>
            <w:r w:rsidRPr="00071958">
              <w:rPr>
                <w:rFonts w:ascii="Cambria" w:hAnsi="Cambria"/>
                <w:b/>
                <w:bCs/>
                <w:sz w:val="21"/>
                <w:szCs w:val="21"/>
              </w:rPr>
              <w:t> </w:t>
            </w:r>
          </w:p>
        </w:tc>
      </w:tr>
    </w:tbl>
    <w:p w14:paraId="0413842D" w14:textId="26C63BB9" w:rsidR="00D05408" w:rsidRPr="00071958" w:rsidRDefault="00D05408" w:rsidP="00071958">
      <w:pPr>
        <w:pStyle w:val="Tekstpodstawowy"/>
        <w:spacing w:after="0" w:line="340" w:lineRule="atLeast"/>
        <w:contextualSpacing/>
        <w:rPr>
          <w:rFonts w:ascii="Cambria" w:eastAsia="Batang" w:hAnsi="Cambria" w:cs="Arial"/>
          <w:sz w:val="21"/>
          <w:szCs w:val="21"/>
          <w:lang w:val="x-none" w:eastAsia="x-none"/>
        </w:rPr>
      </w:pPr>
    </w:p>
    <w:p w14:paraId="77801779" w14:textId="3AF1C050" w:rsidR="004049E0" w:rsidRPr="00071958" w:rsidRDefault="004049E0" w:rsidP="00071958">
      <w:pPr>
        <w:pStyle w:val="Akapitzlist"/>
        <w:numPr>
          <w:ilvl w:val="1"/>
          <w:numId w:val="28"/>
        </w:numPr>
        <w:spacing w:after="60" w:line="340" w:lineRule="atLeast"/>
        <w:ind w:left="992" w:hanging="567"/>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Cenę oferty należy obliczyć w oparciu o kosztorysy ofertowe sporządzone metodą kalkulacji uproszczonej  na podstawie przedmiarów robót  przy zachowaniu następujących założeń:</w:t>
      </w:r>
    </w:p>
    <w:p w14:paraId="69A5B5DC" w14:textId="61337AA7" w:rsidR="004049E0" w:rsidRPr="00071958" w:rsidRDefault="0018175C" w:rsidP="00071958">
      <w:pPr>
        <w:spacing w:after="60" w:line="340" w:lineRule="atLeast"/>
        <w:ind w:left="1191" w:hanging="567"/>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22.3.1</w:t>
      </w:r>
      <w:r w:rsidR="004049E0" w:rsidRPr="00071958">
        <w:rPr>
          <w:rFonts w:ascii="Cambria" w:eastAsia="Batang" w:hAnsi="Cambria" w:cs="Arial"/>
          <w:sz w:val="21"/>
          <w:szCs w:val="21"/>
          <w:lang w:val="x-none" w:eastAsia="x-none"/>
        </w:rPr>
        <w:t xml:space="preserve"> zakres robót, który jest podstawą do określenia ceny, musi być zgodny z opisem i zakresami  robót </w:t>
      </w:r>
      <w:r w:rsidR="00F87505">
        <w:rPr>
          <w:rFonts w:ascii="Cambria" w:eastAsia="Batang" w:hAnsi="Cambria" w:cs="Arial"/>
          <w:sz w:val="21"/>
          <w:szCs w:val="21"/>
          <w:lang w:val="x-none" w:eastAsia="x-none"/>
        </w:rPr>
        <w:t>określ</w:t>
      </w:r>
      <w:r w:rsidR="006F7B20">
        <w:rPr>
          <w:rFonts w:ascii="Cambria" w:eastAsia="Batang" w:hAnsi="Cambria" w:cs="Arial"/>
          <w:sz w:val="21"/>
          <w:szCs w:val="21"/>
          <w:lang w:val="x-none" w:eastAsia="x-none"/>
        </w:rPr>
        <w:t>onych w przedmiarze robót</w:t>
      </w:r>
      <w:r w:rsidR="004049E0" w:rsidRPr="00071958">
        <w:rPr>
          <w:rFonts w:ascii="Cambria" w:eastAsia="Batang" w:hAnsi="Cambria" w:cs="Arial"/>
          <w:sz w:val="21"/>
          <w:szCs w:val="21"/>
          <w:lang w:val="x-none" w:eastAsia="x-none"/>
        </w:rPr>
        <w:t xml:space="preserve">, wyszczególnionych </w:t>
      </w:r>
      <w:r w:rsidR="004049E0" w:rsidRPr="009D3608">
        <w:rPr>
          <w:rFonts w:ascii="Cambria" w:eastAsia="Batang" w:hAnsi="Cambria" w:cs="Arial"/>
          <w:color w:val="000000" w:themeColor="text1"/>
          <w:sz w:val="21"/>
          <w:szCs w:val="21"/>
          <w:lang w:val="x-none" w:eastAsia="x-none"/>
        </w:rPr>
        <w:t>w załączniku</w:t>
      </w:r>
      <w:r w:rsidR="00B130F7" w:rsidRPr="009D3608">
        <w:rPr>
          <w:rFonts w:ascii="Cambria" w:eastAsia="Batang" w:hAnsi="Cambria" w:cs="Arial"/>
          <w:color w:val="000000" w:themeColor="text1"/>
          <w:sz w:val="21"/>
          <w:szCs w:val="21"/>
          <w:lang w:val="x-none" w:eastAsia="x-none"/>
        </w:rPr>
        <w:t xml:space="preserve"> Nr </w:t>
      </w:r>
      <w:r w:rsidR="00877DFD" w:rsidRPr="009D3608">
        <w:rPr>
          <w:rFonts w:ascii="Cambria" w:eastAsia="Batang" w:hAnsi="Cambria" w:cs="Arial"/>
          <w:color w:val="000000" w:themeColor="text1"/>
          <w:sz w:val="21"/>
          <w:szCs w:val="21"/>
          <w:lang w:eastAsia="x-none"/>
        </w:rPr>
        <w:t xml:space="preserve">2 </w:t>
      </w:r>
      <w:r w:rsidR="00B130F7" w:rsidRPr="009D3608">
        <w:rPr>
          <w:rFonts w:ascii="Cambria" w:eastAsia="Batang" w:hAnsi="Cambria" w:cs="Arial"/>
          <w:color w:val="000000" w:themeColor="text1"/>
          <w:sz w:val="21"/>
          <w:szCs w:val="21"/>
          <w:lang w:val="x-none" w:eastAsia="x-none"/>
        </w:rPr>
        <w:t xml:space="preserve">do niniejszej </w:t>
      </w:r>
      <w:r w:rsidR="00B130F7">
        <w:rPr>
          <w:rFonts w:ascii="Cambria" w:eastAsia="Batang" w:hAnsi="Cambria" w:cs="Arial"/>
          <w:sz w:val="21"/>
          <w:szCs w:val="21"/>
          <w:lang w:val="x-none" w:eastAsia="x-none"/>
        </w:rPr>
        <w:t>SIWZ</w:t>
      </w:r>
      <w:r w:rsidR="004049E0" w:rsidRPr="00071958">
        <w:rPr>
          <w:rFonts w:ascii="Cambria" w:eastAsia="Batang" w:hAnsi="Cambria" w:cs="Arial"/>
          <w:sz w:val="21"/>
          <w:szCs w:val="21"/>
          <w:lang w:val="x-none" w:eastAsia="x-none"/>
        </w:rPr>
        <w:t>,</w:t>
      </w:r>
    </w:p>
    <w:p w14:paraId="1388CA5B" w14:textId="034D31B2" w:rsidR="0018175C" w:rsidRPr="009D3608" w:rsidRDefault="0018175C" w:rsidP="00071958">
      <w:pPr>
        <w:spacing w:after="60" w:line="340" w:lineRule="atLeast"/>
        <w:ind w:left="1208" w:hanging="567"/>
        <w:contextualSpacing/>
        <w:jc w:val="both"/>
        <w:rPr>
          <w:rFonts w:ascii="Cambria" w:eastAsia="Batang" w:hAnsi="Cambria" w:cs="Arial"/>
          <w:color w:val="000000" w:themeColor="text1"/>
          <w:sz w:val="21"/>
          <w:szCs w:val="21"/>
          <w:lang w:val="x-none" w:eastAsia="x-none"/>
        </w:rPr>
      </w:pPr>
      <w:r w:rsidRPr="00071958">
        <w:rPr>
          <w:rFonts w:ascii="Cambria" w:eastAsia="Batang" w:hAnsi="Cambria" w:cs="Arial"/>
          <w:sz w:val="21"/>
          <w:szCs w:val="21"/>
          <w:lang w:val="x-none" w:eastAsia="x-none"/>
        </w:rPr>
        <w:t xml:space="preserve">22.3.2 </w:t>
      </w:r>
      <w:r w:rsidR="004049E0" w:rsidRPr="00071958">
        <w:rPr>
          <w:rFonts w:ascii="Cambria" w:eastAsia="Batang" w:hAnsi="Cambria" w:cs="Arial"/>
          <w:sz w:val="21"/>
          <w:szCs w:val="21"/>
          <w:lang w:val="x-none" w:eastAsia="x-none"/>
        </w:rPr>
        <w:t>ceny jednostkowe poszczególnych robót wyszczególnionych w przedmiarze  muszą zawierać wszystkie koszty związane z realizacją zadania,  wynikające</w:t>
      </w:r>
      <w:r w:rsidRPr="00071958">
        <w:rPr>
          <w:rFonts w:ascii="Cambria" w:eastAsia="Batang" w:hAnsi="Cambria" w:cs="Arial"/>
          <w:sz w:val="21"/>
          <w:szCs w:val="21"/>
          <w:lang w:val="x-none" w:eastAsia="x-none"/>
        </w:rPr>
        <w:t xml:space="preserve">  </w:t>
      </w:r>
      <w:r w:rsidR="004049E0" w:rsidRPr="00071958">
        <w:rPr>
          <w:rFonts w:ascii="Cambria" w:eastAsia="Batang" w:hAnsi="Cambria" w:cs="Arial"/>
          <w:sz w:val="21"/>
          <w:szCs w:val="21"/>
          <w:lang w:val="x-none" w:eastAsia="x-none"/>
        </w:rPr>
        <w:t>wprost z przedmiaru robót, jak również nastę</w:t>
      </w:r>
      <w:r w:rsidRPr="00071958">
        <w:rPr>
          <w:rFonts w:ascii="Cambria" w:eastAsia="Batang" w:hAnsi="Cambria" w:cs="Arial"/>
          <w:sz w:val="21"/>
          <w:szCs w:val="21"/>
          <w:lang w:val="x-none" w:eastAsia="x-none"/>
        </w:rPr>
        <w:t xml:space="preserve">pujące koszty: wszelkich robót </w:t>
      </w:r>
      <w:r w:rsidR="004049E0" w:rsidRPr="00071958">
        <w:rPr>
          <w:rFonts w:ascii="Cambria" w:eastAsia="Batang" w:hAnsi="Cambria" w:cs="Arial"/>
          <w:sz w:val="21"/>
          <w:szCs w:val="21"/>
          <w:lang w:val="x-none" w:eastAsia="x-none"/>
        </w:rPr>
        <w:t>przygotowawczych, porządkowych, projektu organi</w:t>
      </w:r>
      <w:r w:rsidRPr="00071958">
        <w:rPr>
          <w:rFonts w:ascii="Cambria" w:eastAsia="Batang" w:hAnsi="Cambria" w:cs="Arial"/>
          <w:sz w:val="21"/>
          <w:szCs w:val="21"/>
          <w:lang w:val="x-none" w:eastAsia="x-none"/>
        </w:rPr>
        <w:t xml:space="preserve">zacji placu budowy wraz </w:t>
      </w:r>
      <w:r w:rsidR="0024056B">
        <w:rPr>
          <w:rFonts w:ascii="Cambria" w:eastAsia="Batang" w:hAnsi="Cambria" w:cs="Arial"/>
          <w:sz w:val="21"/>
          <w:szCs w:val="21"/>
          <w:lang w:val="x-none" w:eastAsia="x-none"/>
        </w:rPr>
        <w:br/>
      </w:r>
      <w:r w:rsidRPr="00071958">
        <w:rPr>
          <w:rFonts w:ascii="Cambria" w:eastAsia="Batang" w:hAnsi="Cambria" w:cs="Arial"/>
          <w:sz w:val="21"/>
          <w:szCs w:val="21"/>
          <w:lang w:val="x-none" w:eastAsia="x-none"/>
        </w:rPr>
        <w:t xml:space="preserve">z jego </w:t>
      </w:r>
      <w:r w:rsidR="004049E0" w:rsidRPr="00071958">
        <w:rPr>
          <w:rFonts w:ascii="Cambria" w:eastAsia="Batang" w:hAnsi="Cambria" w:cs="Arial"/>
          <w:sz w:val="21"/>
          <w:szCs w:val="21"/>
          <w:lang w:val="x-none" w:eastAsia="x-none"/>
        </w:rPr>
        <w:t>późniejszą likwidacją, koszty utrzymania zaplecza budowy, koszty opracowania dokumentacji tymczasowej organizacji ruchu na okres budowy wraz z wykonaniem jego oznakowania , obsługi  geodezyjnej, wykonania dokumentacji powykonawczej, kosztu badań jakości materiałów, robót pomiarów i prób odbiorowych przewidzianych w specyfikacjach technicznych , oraz inne koszty</w:t>
      </w:r>
      <w:r w:rsidR="009D3608">
        <w:rPr>
          <w:rFonts w:ascii="Cambria" w:eastAsia="Batang" w:hAnsi="Cambria" w:cs="Arial"/>
          <w:sz w:val="21"/>
          <w:szCs w:val="21"/>
          <w:lang w:val="x-none" w:eastAsia="x-none"/>
        </w:rPr>
        <w:t xml:space="preserve"> wynikające z umowy, której </w:t>
      </w:r>
      <w:r w:rsidR="009D3608" w:rsidRPr="009D3608">
        <w:rPr>
          <w:rFonts w:ascii="Cambria" w:eastAsia="Batang" w:hAnsi="Cambria" w:cs="Arial"/>
          <w:color w:val="000000" w:themeColor="text1"/>
          <w:sz w:val="21"/>
          <w:szCs w:val="21"/>
          <w:lang w:val="x-none" w:eastAsia="x-none"/>
        </w:rPr>
        <w:t>projekt</w:t>
      </w:r>
      <w:r w:rsidR="004049E0" w:rsidRPr="009D3608">
        <w:rPr>
          <w:rFonts w:ascii="Cambria" w:eastAsia="Batang" w:hAnsi="Cambria" w:cs="Arial"/>
          <w:color w:val="000000" w:themeColor="text1"/>
          <w:sz w:val="21"/>
          <w:szCs w:val="21"/>
          <w:lang w:val="x-none" w:eastAsia="x-none"/>
        </w:rPr>
        <w:t xml:space="preserve"> stanowi załącznik </w:t>
      </w:r>
      <w:r w:rsidR="00B130F7" w:rsidRPr="009D3608">
        <w:rPr>
          <w:rFonts w:ascii="Cambria" w:eastAsia="Batang" w:hAnsi="Cambria" w:cs="Arial"/>
          <w:color w:val="000000" w:themeColor="text1"/>
          <w:sz w:val="21"/>
          <w:szCs w:val="21"/>
          <w:lang w:val="x-none" w:eastAsia="x-none"/>
        </w:rPr>
        <w:t>6</w:t>
      </w:r>
      <w:r w:rsidR="004049E0" w:rsidRPr="009D3608">
        <w:rPr>
          <w:rFonts w:ascii="Cambria" w:eastAsia="Batang" w:hAnsi="Cambria" w:cs="Arial"/>
          <w:color w:val="000000" w:themeColor="text1"/>
          <w:sz w:val="21"/>
          <w:szCs w:val="21"/>
          <w:lang w:val="x-none" w:eastAsia="x-none"/>
        </w:rPr>
        <w:t xml:space="preserve"> do SIWZ. </w:t>
      </w:r>
    </w:p>
    <w:p w14:paraId="3A0F151B" w14:textId="7B0DD758" w:rsidR="0018175C" w:rsidRPr="00071958" w:rsidRDefault="0018175C" w:rsidP="00071958">
      <w:pPr>
        <w:numPr>
          <w:ilvl w:val="1"/>
          <w:numId w:val="28"/>
        </w:numPr>
        <w:tabs>
          <w:tab w:val="left" w:pos="993"/>
        </w:tabs>
        <w:spacing w:after="60" w:line="340" w:lineRule="atLeast"/>
        <w:ind w:left="642"/>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 xml:space="preserve"> Przed obliczeniem ceny oferty wykonawca powinien dokładnie zapoznać się:</w:t>
      </w:r>
    </w:p>
    <w:p w14:paraId="57AF9916" w14:textId="27C54018" w:rsidR="0018175C" w:rsidRPr="006E22AE" w:rsidRDefault="0018175C" w:rsidP="00071958">
      <w:pPr>
        <w:tabs>
          <w:tab w:val="left" w:pos="993"/>
        </w:tabs>
        <w:spacing w:after="60" w:line="340" w:lineRule="atLeast"/>
        <w:ind w:left="1068"/>
        <w:contextualSpacing/>
        <w:jc w:val="both"/>
        <w:rPr>
          <w:rFonts w:ascii="Cambria" w:eastAsia="Batang" w:hAnsi="Cambria" w:cs="Arial"/>
          <w:sz w:val="21"/>
          <w:szCs w:val="21"/>
          <w:lang w:eastAsia="x-none"/>
        </w:rPr>
      </w:pPr>
      <w:r w:rsidRPr="00071958">
        <w:rPr>
          <w:rFonts w:ascii="Cambria" w:eastAsia="Batang" w:hAnsi="Cambria" w:cs="Arial"/>
          <w:sz w:val="21"/>
          <w:szCs w:val="21"/>
          <w:lang w:val="x-none" w:eastAsia="x-none"/>
        </w:rPr>
        <w:t>z dokumentacją projektową, przedmiarem robót zwracając szczególną uwagę czy  dokumentacja zawiera w swej treści wszystkie konieczne rozwiązania do wykonania przedmiotu zamówienia oraz czy przedmiar robót obejmuje zakres rzeczowy zgodny z dokumentacją</w:t>
      </w:r>
      <w:r w:rsidR="006E22AE">
        <w:rPr>
          <w:rFonts w:ascii="Cambria" w:eastAsia="Batang" w:hAnsi="Cambria" w:cs="Arial"/>
          <w:sz w:val="21"/>
          <w:szCs w:val="21"/>
          <w:lang w:eastAsia="x-none"/>
        </w:rPr>
        <w:t>.</w:t>
      </w:r>
    </w:p>
    <w:p w14:paraId="445FAB4B" w14:textId="6AA0B954" w:rsidR="0018175C" w:rsidRPr="00071958" w:rsidRDefault="0018175C" w:rsidP="00071958">
      <w:pPr>
        <w:numPr>
          <w:ilvl w:val="1"/>
          <w:numId w:val="28"/>
        </w:numPr>
        <w:tabs>
          <w:tab w:val="left" w:pos="993"/>
        </w:tabs>
        <w:spacing w:after="60" w:line="340" w:lineRule="atLeast"/>
        <w:ind w:left="992" w:hanging="567"/>
        <w:contextualSpacing/>
        <w:jc w:val="both"/>
        <w:rPr>
          <w:rFonts w:ascii="Cambria" w:eastAsia="Batang" w:hAnsi="Cambria" w:cs="Arial"/>
          <w:sz w:val="21"/>
          <w:szCs w:val="21"/>
          <w:lang w:val="x-none" w:eastAsia="x-none"/>
        </w:rPr>
      </w:pPr>
      <w:r w:rsidRPr="00071958">
        <w:rPr>
          <w:rFonts w:ascii="Cambria" w:eastAsia="Times New Roman" w:hAnsi="Cambria" w:cs="Times New Roman"/>
          <w:color w:val="000000"/>
          <w:sz w:val="21"/>
          <w:szCs w:val="21"/>
          <w:lang w:eastAsia="pl-PL"/>
        </w:rPr>
        <w:t>Wykonawca obliczając cenę oferty musi uwzględnić w kosztorysie ofertowym wszystkie pozycje przedmiarowe wpisane w przedmiarach robót. Wszystkie błędy ujawnione w dokumentacji projektowej, oraz w przedmiarach robót Wykonawca powinien zgłosić Zamawiającemu przed terminem składania ofert.</w:t>
      </w:r>
    </w:p>
    <w:p w14:paraId="633E0AD6" w14:textId="47ADD3C4" w:rsidR="00E5418C" w:rsidRPr="00071958" w:rsidRDefault="00E5418C" w:rsidP="00071958">
      <w:pPr>
        <w:numPr>
          <w:ilvl w:val="1"/>
          <w:numId w:val="28"/>
        </w:numPr>
        <w:tabs>
          <w:tab w:val="left" w:pos="993"/>
        </w:tabs>
        <w:spacing w:after="60" w:line="340" w:lineRule="atLeast"/>
        <w:ind w:left="992" w:hanging="567"/>
        <w:contextualSpacing/>
        <w:jc w:val="both"/>
        <w:rPr>
          <w:rFonts w:ascii="Cambria" w:eastAsia="Batang" w:hAnsi="Cambria" w:cs="Arial"/>
          <w:sz w:val="21"/>
          <w:szCs w:val="21"/>
          <w:lang w:val="x-none" w:eastAsia="x-none"/>
        </w:rPr>
      </w:pPr>
      <w:r w:rsidRPr="00071958">
        <w:rPr>
          <w:rFonts w:ascii="Cambria" w:eastAsia="Batang" w:hAnsi="Cambria" w:cs="Arial"/>
          <w:b/>
          <w:sz w:val="21"/>
          <w:szCs w:val="21"/>
          <w:lang w:eastAsia="x-none"/>
        </w:rPr>
        <w:t xml:space="preserve">   </w:t>
      </w:r>
      <w:r w:rsidRPr="00071958">
        <w:rPr>
          <w:rFonts w:ascii="Cambria" w:eastAsia="Batang" w:hAnsi="Cambria" w:cs="Arial"/>
          <w:b/>
          <w:sz w:val="21"/>
          <w:szCs w:val="21"/>
          <w:lang w:val="x-none" w:eastAsia="x-none"/>
        </w:rPr>
        <w:t>Zamawiający wprowadza formę rozliczenia wynagrodzenia Wykonawcy jako rozliczenie</w:t>
      </w:r>
      <w:r w:rsidRPr="00071958">
        <w:rPr>
          <w:rFonts w:ascii="Cambria" w:eastAsia="Batang" w:hAnsi="Cambria" w:cs="Arial"/>
          <w:b/>
          <w:sz w:val="21"/>
          <w:szCs w:val="21"/>
          <w:lang w:eastAsia="x-none"/>
        </w:rPr>
        <w:t xml:space="preserve"> </w:t>
      </w:r>
      <w:r w:rsidRPr="00071958">
        <w:rPr>
          <w:rFonts w:ascii="Cambria" w:eastAsia="Batang" w:hAnsi="Cambria" w:cs="Arial"/>
          <w:b/>
          <w:sz w:val="21"/>
          <w:szCs w:val="21"/>
          <w:lang w:val="x-none" w:eastAsia="x-none"/>
        </w:rPr>
        <w:t>kosztorysowe - powykonawcze.</w:t>
      </w:r>
      <w:r w:rsidRPr="00071958">
        <w:rPr>
          <w:rFonts w:ascii="Cambria" w:eastAsia="Batang" w:hAnsi="Cambria" w:cs="Arial"/>
          <w:sz w:val="21"/>
          <w:szCs w:val="21"/>
          <w:lang w:val="x-none" w:eastAsia="x-none"/>
        </w:rPr>
        <w:t xml:space="preserve"> Cena oferty będzie wynagrodzeniem kosztorysowym a ostateczne wynagrodzenie wykonawcy za wykonanie przedmiotu zamówienia będzie zależne od faktycznego zakresu wykonanych robót budowlanych.</w:t>
      </w:r>
    </w:p>
    <w:p w14:paraId="69C5B260" w14:textId="43781AEF" w:rsidR="008B1312" w:rsidRPr="00071958" w:rsidRDefault="008B1312" w:rsidP="00071958">
      <w:pPr>
        <w:numPr>
          <w:ilvl w:val="1"/>
          <w:numId w:val="28"/>
        </w:numPr>
        <w:tabs>
          <w:tab w:val="left" w:pos="993"/>
        </w:tabs>
        <w:spacing w:after="60" w:line="340" w:lineRule="atLeast"/>
        <w:ind w:left="992" w:hanging="567"/>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Przy ustalaniu ceny oferty Wykonawca winien uwzględnić również warunki wykonywania</w:t>
      </w:r>
      <w:r w:rsidRPr="00071958">
        <w:rPr>
          <w:rFonts w:ascii="Cambria" w:eastAsia="Batang" w:hAnsi="Cambria" w:cs="Arial"/>
          <w:sz w:val="21"/>
          <w:szCs w:val="21"/>
          <w:lang w:eastAsia="x-none"/>
        </w:rPr>
        <w:t xml:space="preserve"> </w:t>
      </w:r>
      <w:r w:rsidRPr="00071958">
        <w:rPr>
          <w:rFonts w:ascii="Cambria" w:eastAsia="Batang" w:hAnsi="Cambria" w:cs="Arial"/>
          <w:sz w:val="21"/>
          <w:szCs w:val="21"/>
          <w:lang w:val="x-none" w:eastAsia="x-none"/>
        </w:rPr>
        <w:t xml:space="preserve">robót podane </w:t>
      </w:r>
      <w:r w:rsidR="0024056B">
        <w:rPr>
          <w:rFonts w:ascii="Cambria" w:eastAsia="Batang" w:hAnsi="Cambria" w:cs="Arial"/>
          <w:sz w:val="21"/>
          <w:szCs w:val="21"/>
          <w:lang w:val="x-none" w:eastAsia="x-none"/>
        </w:rPr>
        <w:br/>
      </w:r>
      <w:r w:rsidRPr="00071958">
        <w:rPr>
          <w:rFonts w:ascii="Cambria" w:eastAsia="Batang" w:hAnsi="Cambria" w:cs="Arial"/>
          <w:sz w:val="21"/>
          <w:szCs w:val="21"/>
          <w:lang w:val="x-none" w:eastAsia="x-none"/>
        </w:rPr>
        <w:t>w SIWZ .</w:t>
      </w:r>
    </w:p>
    <w:p w14:paraId="152E2089" w14:textId="1697FE55" w:rsidR="008B1312" w:rsidRPr="00071958" w:rsidRDefault="008B1312" w:rsidP="00071958">
      <w:pPr>
        <w:numPr>
          <w:ilvl w:val="1"/>
          <w:numId w:val="28"/>
        </w:numPr>
        <w:tabs>
          <w:tab w:val="left" w:pos="993"/>
        </w:tabs>
        <w:spacing w:after="60" w:line="340" w:lineRule="atLeast"/>
        <w:ind w:left="992" w:hanging="567"/>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 xml:space="preserve">Cenę oferty  należy podać w kwocie netto oraz brutto z uwzględnieniem obowiązującego podatku od towarów i usług (VAT).  </w:t>
      </w:r>
    </w:p>
    <w:p w14:paraId="3BBE8700" w14:textId="23A40E85" w:rsidR="00D57DA0" w:rsidRPr="00071958" w:rsidRDefault="00D57DA0" w:rsidP="00071958">
      <w:pPr>
        <w:numPr>
          <w:ilvl w:val="1"/>
          <w:numId w:val="28"/>
        </w:numPr>
        <w:tabs>
          <w:tab w:val="left" w:pos="993"/>
        </w:tabs>
        <w:spacing w:after="60" w:line="340" w:lineRule="atLeast"/>
        <w:ind w:left="993" w:hanging="567"/>
        <w:contextualSpacing/>
        <w:jc w:val="both"/>
        <w:rPr>
          <w:rFonts w:ascii="Cambria" w:eastAsia="Batang" w:hAnsi="Cambria" w:cs="Arial"/>
          <w:sz w:val="21"/>
          <w:szCs w:val="21"/>
          <w:lang w:val="x-none" w:eastAsia="x-none"/>
        </w:rPr>
      </w:pPr>
      <w:r w:rsidRPr="00071958">
        <w:rPr>
          <w:rFonts w:ascii="Cambria" w:eastAsia="Times New Roman" w:hAnsi="Cambria" w:cs="Times New Roman"/>
          <w:color w:val="000000"/>
          <w:sz w:val="21"/>
          <w:szCs w:val="21"/>
          <w:lang w:eastAsia="pl-PL"/>
        </w:rPr>
        <w:t>Kosztorys ofertowy będzie integralnym składnikiem umowy</w:t>
      </w:r>
    </w:p>
    <w:p w14:paraId="67CDC3C7" w14:textId="40AC00F8" w:rsidR="00D57DA0" w:rsidRPr="00071958" w:rsidRDefault="00D57DA0" w:rsidP="00071958">
      <w:pPr>
        <w:numPr>
          <w:ilvl w:val="1"/>
          <w:numId w:val="28"/>
        </w:numPr>
        <w:tabs>
          <w:tab w:val="left" w:pos="993"/>
        </w:tabs>
        <w:spacing w:after="60" w:line="340" w:lineRule="atLeast"/>
        <w:ind w:left="993" w:hanging="567"/>
        <w:contextualSpacing/>
        <w:jc w:val="both"/>
        <w:rPr>
          <w:rFonts w:ascii="Cambria" w:eastAsia="Batang" w:hAnsi="Cambria" w:cs="Arial"/>
          <w:sz w:val="21"/>
          <w:szCs w:val="21"/>
          <w:lang w:val="x-none" w:eastAsia="x-none"/>
        </w:rPr>
      </w:pPr>
      <w:r w:rsidRPr="00071958">
        <w:rPr>
          <w:rFonts w:ascii="Cambria" w:eastAsia="Times New Roman" w:hAnsi="Cambria" w:cs="Times New Roman"/>
          <w:bCs/>
          <w:color w:val="000000"/>
          <w:sz w:val="21"/>
          <w:szCs w:val="21"/>
          <w:lang w:eastAsia="pl-PL"/>
        </w:rPr>
        <w:t>Cenę oferty należy podać z dokładnością do dwóch miejsc po przecinku (zł/gr).</w:t>
      </w:r>
    </w:p>
    <w:p w14:paraId="21AE03C9" w14:textId="5D0A66DC" w:rsidR="00D57DA0" w:rsidRPr="00071958" w:rsidRDefault="00D57DA0" w:rsidP="00071958">
      <w:pPr>
        <w:numPr>
          <w:ilvl w:val="1"/>
          <w:numId w:val="28"/>
        </w:numPr>
        <w:tabs>
          <w:tab w:val="left" w:pos="993"/>
        </w:tabs>
        <w:spacing w:after="60" w:line="340" w:lineRule="atLeast"/>
        <w:ind w:left="993" w:hanging="567"/>
        <w:contextualSpacing/>
        <w:jc w:val="both"/>
        <w:rPr>
          <w:rFonts w:ascii="Cambria" w:eastAsia="Batang" w:hAnsi="Cambria" w:cs="Arial"/>
          <w:sz w:val="21"/>
          <w:szCs w:val="21"/>
          <w:lang w:val="x-none" w:eastAsia="x-none"/>
        </w:rPr>
      </w:pPr>
      <w:r w:rsidRPr="00071958">
        <w:rPr>
          <w:rFonts w:ascii="Cambria" w:eastAsia="Times New Roman" w:hAnsi="Cambria" w:cs="Times New Roman"/>
          <w:color w:val="000000"/>
          <w:sz w:val="21"/>
          <w:szCs w:val="21"/>
          <w:lang w:eastAsia="pl-PL"/>
        </w:rPr>
        <w:t>Ceny jednostkowe określone przez Wykonawcę w kosztorysie ofertowym winny być ustalone jako ryczałtowe, kompletne i jednoznaczne. Ceny te nie będą zmieniane w toku realizacji przedmiotu zamówienia i nie będą podlegały waloryzacji.</w:t>
      </w:r>
    </w:p>
    <w:p w14:paraId="7318FF3A" w14:textId="756857FA" w:rsidR="00D57DA0" w:rsidRPr="00071958" w:rsidRDefault="00D57DA0" w:rsidP="00071958">
      <w:pPr>
        <w:numPr>
          <w:ilvl w:val="1"/>
          <w:numId w:val="28"/>
        </w:numPr>
        <w:tabs>
          <w:tab w:val="left" w:pos="993"/>
        </w:tabs>
        <w:spacing w:after="60" w:line="340" w:lineRule="atLeast"/>
        <w:ind w:left="993" w:hanging="567"/>
        <w:contextualSpacing/>
        <w:jc w:val="both"/>
        <w:rPr>
          <w:rFonts w:ascii="Cambria" w:eastAsia="Batang" w:hAnsi="Cambria" w:cs="Arial"/>
          <w:sz w:val="21"/>
          <w:szCs w:val="21"/>
          <w:lang w:val="x-none" w:eastAsia="x-none"/>
        </w:rPr>
      </w:pPr>
      <w:r w:rsidRPr="00071958">
        <w:rPr>
          <w:rFonts w:ascii="Cambria" w:eastAsia="Times New Roman" w:hAnsi="Cambria" w:cs="Times New Roman"/>
          <w:color w:val="000000"/>
          <w:sz w:val="21"/>
          <w:szCs w:val="21"/>
          <w:lang w:eastAsia="pl-PL"/>
        </w:rPr>
        <w:t>Wykonawca, w druku formularz ofertowy musi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14:paraId="6BE08446" w14:textId="1C39EE66" w:rsidR="00D57DA0" w:rsidRPr="00071958" w:rsidRDefault="00D57DA0" w:rsidP="00071958">
      <w:pPr>
        <w:numPr>
          <w:ilvl w:val="1"/>
          <w:numId w:val="28"/>
        </w:numPr>
        <w:tabs>
          <w:tab w:val="left" w:pos="993"/>
        </w:tabs>
        <w:spacing w:after="60" w:line="340" w:lineRule="atLeast"/>
        <w:ind w:left="993" w:hanging="567"/>
        <w:contextualSpacing/>
        <w:jc w:val="both"/>
        <w:rPr>
          <w:rFonts w:ascii="Cambria" w:eastAsia="Batang" w:hAnsi="Cambria" w:cs="Arial"/>
          <w:sz w:val="21"/>
          <w:szCs w:val="21"/>
          <w:lang w:val="x-none" w:eastAsia="x-none"/>
        </w:rPr>
      </w:pPr>
      <w:r w:rsidRPr="00071958">
        <w:rPr>
          <w:rFonts w:ascii="Cambria" w:eastAsia="Times New Roman" w:hAnsi="Cambria" w:cs="Times New Roman"/>
          <w:color w:val="000000"/>
          <w:sz w:val="21"/>
          <w:szCs w:val="21"/>
          <w:lang w:eastAsia="pl-PL"/>
        </w:rPr>
        <w:lastRenderedPageBreak/>
        <w:t>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w:t>
      </w:r>
    </w:p>
    <w:p w14:paraId="1584FD40" w14:textId="77777777" w:rsidR="00697C25" w:rsidRDefault="00697C25" w:rsidP="00071958">
      <w:pPr>
        <w:numPr>
          <w:ilvl w:val="1"/>
          <w:numId w:val="28"/>
        </w:numPr>
        <w:spacing w:after="60" w:line="340" w:lineRule="atLeast"/>
        <w:ind w:left="993" w:hanging="567"/>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W odniesieniu do Wykonawców, któr</w:t>
      </w:r>
      <w:r w:rsidRPr="00071958">
        <w:rPr>
          <w:rFonts w:ascii="Cambria" w:eastAsia="Batang" w:hAnsi="Cambria" w:cs="Arial"/>
          <w:sz w:val="21"/>
          <w:szCs w:val="21"/>
          <w:lang w:eastAsia="x-none"/>
        </w:rPr>
        <w:t>ych oferty nie podlegają odrzuceniu</w:t>
      </w:r>
      <w:r w:rsidRPr="00071958">
        <w:rPr>
          <w:rFonts w:ascii="Cambria" w:eastAsia="Batang" w:hAnsi="Cambria" w:cs="Arial"/>
          <w:sz w:val="21"/>
          <w:szCs w:val="21"/>
          <w:lang w:val="x-none" w:eastAsia="x-none"/>
        </w:rPr>
        <w:t xml:space="preserve"> komisja dokona oceny ofert na podstawie kryterium:</w:t>
      </w:r>
    </w:p>
    <w:p w14:paraId="642034AE" w14:textId="77777777" w:rsidR="009D3608" w:rsidRDefault="009D3608" w:rsidP="009D3608">
      <w:pPr>
        <w:spacing w:after="60" w:line="340" w:lineRule="atLeast"/>
        <w:contextualSpacing/>
        <w:jc w:val="both"/>
        <w:rPr>
          <w:rFonts w:ascii="Cambria" w:eastAsia="Batang" w:hAnsi="Cambria" w:cs="Arial"/>
          <w:sz w:val="21"/>
          <w:szCs w:val="21"/>
          <w:lang w:val="x-none" w:eastAsia="x-none"/>
        </w:rPr>
      </w:pPr>
    </w:p>
    <w:p w14:paraId="4291F504" w14:textId="77777777" w:rsidR="009D3608" w:rsidRDefault="009D3608" w:rsidP="009D3608">
      <w:pPr>
        <w:spacing w:after="60" w:line="340" w:lineRule="atLeast"/>
        <w:contextualSpacing/>
        <w:jc w:val="both"/>
        <w:rPr>
          <w:rFonts w:ascii="Cambria" w:eastAsia="Batang" w:hAnsi="Cambria" w:cs="Arial"/>
          <w:sz w:val="21"/>
          <w:szCs w:val="21"/>
          <w:lang w:val="x-none" w:eastAsia="x-none"/>
        </w:rPr>
      </w:pPr>
    </w:p>
    <w:p w14:paraId="74717351" w14:textId="77777777" w:rsidR="009D3608" w:rsidRPr="00071958" w:rsidRDefault="009D3608" w:rsidP="009D3608">
      <w:pPr>
        <w:spacing w:after="60" w:line="340" w:lineRule="atLeast"/>
        <w:contextualSpacing/>
        <w:jc w:val="both"/>
        <w:rPr>
          <w:rFonts w:ascii="Cambria" w:eastAsia="Batang" w:hAnsi="Cambria" w:cs="Arial"/>
          <w:sz w:val="21"/>
          <w:szCs w:val="21"/>
          <w:lang w:val="x-none" w:eastAsia="x-none"/>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6D4CDF" w:rsidRPr="00071958" w14:paraId="5C678F10" w14:textId="77777777" w:rsidTr="006D4CDF">
        <w:trPr>
          <w:cantSplit/>
          <w:trHeight w:val="187"/>
        </w:trPr>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9F439F2" w14:textId="77777777" w:rsidR="006D4CDF" w:rsidRPr="00071958" w:rsidRDefault="006D4CDF" w:rsidP="00071958">
            <w:pPr>
              <w:spacing w:before="60" w:after="60" w:line="340" w:lineRule="atLeast"/>
              <w:contextualSpacing/>
              <w:jc w:val="center"/>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Nr kryt.</w:t>
            </w:r>
          </w:p>
        </w:tc>
        <w:tc>
          <w:tcPr>
            <w:tcW w:w="56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95FCD83" w14:textId="77777777" w:rsidR="006D4CDF" w:rsidRPr="00071958" w:rsidRDefault="006D4CDF" w:rsidP="00071958">
            <w:pPr>
              <w:spacing w:before="240" w:after="60" w:line="340" w:lineRule="atLeast"/>
              <w:contextualSpacing/>
              <w:jc w:val="center"/>
              <w:outlineLvl w:val="6"/>
              <w:rPr>
                <w:rFonts w:ascii="Cambria" w:eastAsia="Times New Roman" w:hAnsi="Cambria" w:cs="Arial"/>
                <w:b/>
                <w:sz w:val="21"/>
                <w:szCs w:val="21"/>
                <w:lang w:val="x-none" w:eastAsia="x-none"/>
              </w:rPr>
            </w:pPr>
            <w:r w:rsidRPr="00071958">
              <w:rPr>
                <w:rFonts w:ascii="Cambria" w:eastAsia="Times New Roman" w:hAnsi="Cambria" w:cs="Arial"/>
                <w:b/>
                <w:sz w:val="21"/>
                <w:szCs w:val="21"/>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5BD0D7" w14:textId="77777777" w:rsidR="006D4CDF" w:rsidRPr="00071958" w:rsidRDefault="006D4CDF" w:rsidP="00071958">
            <w:pPr>
              <w:spacing w:before="60" w:after="60" w:line="340" w:lineRule="atLeast"/>
              <w:contextualSpacing/>
              <w:jc w:val="center"/>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Znaczenie</w:t>
            </w:r>
          </w:p>
        </w:tc>
      </w:tr>
      <w:tr w:rsidR="006D4CDF" w:rsidRPr="00071958" w14:paraId="2403E249" w14:textId="77777777" w:rsidTr="006D4CDF">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BE8332E" w14:textId="77777777" w:rsidR="006D4CDF" w:rsidRPr="00071958" w:rsidRDefault="006D4CDF" w:rsidP="00071958">
            <w:pPr>
              <w:spacing w:before="60" w:after="60" w:line="340" w:lineRule="atLeast"/>
              <w:contextualSpacing/>
              <w:jc w:val="center"/>
              <w:rPr>
                <w:rFonts w:ascii="Cambria" w:eastAsia="Times New Roman" w:hAnsi="Cambria" w:cs="Arial"/>
                <w:b/>
                <w:bCs/>
                <w:sz w:val="21"/>
                <w:szCs w:val="21"/>
                <w:lang w:eastAsia="pl-PL"/>
              </w:rPr>
            </w:pPr>
            <w:r w:rsidRPr="00071958">
              <w:rPr>
                <w:rFonts w:ascii="Cambria" w:eastAsia="Times New Roman" w:hAnsi="Cambria" w:cs="Arial"/>
                <w:b/>
                <w:bCs/>
                <w:sz w:val="21"/>
                <w:szCs w:val="21"/>
                <w:lang w:eastAsia="pl-PL"/>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6600216F" w14:textId="77777777" w:rsidR="006D4CDF" w:rsidRPr="00071958" w:rsidRDefault="006D4CDF" w:rsidP="00071958">
            <w:pPr>
              <w:spacing w:before="60" w:after="60" w:line="340" w:lineRule="atLeast"/>
              <w:contextualSpacing/>
              <w:rPr>
                <w:rFonts w:ascii="Cambria" w:eastAsia="Times New Roman" w:hAnsi="Cambria" w:cs="Arial"/>
                <w:b/>
                <w:bCs/>
                <w:sz w:val="21"/>
                <w:szCs w:val="21"/>
                <w:lang w:eastAsia="pl-PL"/>
              </w:rPr>
            </w:pPr>
            <w:r w:rsidRPr="00071958">
              <w:rPr>
                <w:rFonts w:ascii="Cambria" w:eastAsia="Times New Roman" w:hAnsi="Cambria" w:cs="Arial"/>
                <w:b/>
                <w:bCs/>
                <w:sz w:val="21"/>
                <w:szCs w:val="21"/>
                <w:lang w:eastAsia="pl-PL"/>
              </w:rPr>
              <w:t>Cena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2E0F823B" w14:textId="77777777" w:rsidR="006D4CDF" w:rsidRPr="00071958" w:rsidRDefault="006D4CDF" w:rsidP="00071958">
            <w:pPr>
              <w:spacing w:before="60" w:after="60" w:line="340" w:lineRule="atLeast"/>
              <w:contextualSpacing/>
              <w:jc w:val="center"/>
              <w:rPr>
                <w:rFonts w:ascii="Cambria" w:eastAsia="Times New Roman" w:hAnsi="Cambria" w:cs="Arial"/>
                <w:b/>
                <w:bCs/>
                <w:sz w:val="21"/>
                <w:szCs w:val="21"/>
                <w:lang w:eastAsia="pl-PL"/>
              </w:rPr>
            </w:pPr>
            <w:r w:rsidRPr="00071958">
              <w:rPr>
                <w:rFonts w:ascii="Cambria" w:eastAsia="Times New Roman" w:hAnsi="Cambria" w:cs="Arial"/>
                <w:b/>
                <w:bCs/>
                <w:sz w:val="21"/>
                <w:szCs w:val="21"/>
                <w:lang w:eastAsia="pl-PL"/>
              </w:rPr>
              <w:t>60%</w:t>
            </w:r>
          </w:p>
        </w:tc>
      </w:tr>
      <w:tr w:rsidR="006D4CDF" w:rsidRPr="00071958" w14:paraId="1B8B9892" w14:textId="77777777" w:rsidTr="006D4CDF">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40CBD9F" w14:textId="77777777" w:rsidR="006D4CDF" w:rsidRPr="00071958" w:rsidRDefault="006D4CDF" w:rsidP="00071958">
            <w:pPr>
              <w:spacing w:before="60" w:after="60" w:line="340" w:lineRule="atLeast"/>
              <w:contextualSpacing/>
              <w:jc w:val="center"/>
              <w:rPr>
                <w:rFonts w:ascii="Cambria" w:eastAsia="Times New Roman" w:hAnsi="Cambria" w:cs="Arial"/>
                <w:b/>
                <w:bCs/>
                <w:sz w:val="21"/>
                <w:szCs w:val="21"/>
                <w:lang w:eastAsia="pl-PL"/>
              </w:rPr>
            </w:pPr>
            <w:r w:rsidRPr="00071958">
              <w:rPr>
                <w:rFonts w:ascii="Cambria" w:eastAsia="Times New Roman" w:hAnsi="Cambria" w:cs="Arial"/>
                <w:b/>
                <w:bCs/>
                <w:sz w:val="21"/>
                <w:szCs w:val="21"/>
                <w:lang w:eastAsia="pl-PL"/>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37D351F5" w14:textId="77777777" w:rsidR="006D4CDF" w:rsidRPr="00071958" w:rsidRDefault="006D4CDF" w:rsidP="00071958">
            <w:pPr>
              <w:spacing w:before="60" w:after="60" w:line="340" w:lineRule="atLeast"/>
              <w:contextualSpacing/>
              <w:rPr>
                <w:rFonts w:ascii="Cambria" w:eastAsia="Times New Roman" w:hAnsi="Cambria" w:cs="Arial"/>
                <w:b/>
                <w:bCs/>
                <w:sz w:val="21"/>
                <w:szCs w:val="21"/>
                <w:lang w:eastAsia="pl-PL"/>
              </w:rPr>
            </w:pPr>
            <w:r w:rsidRPr="00071958">
              <w:rPr>
                <w:rFonts w:ascii="Cambria" w:eastAsia="Times New Roman" w:hAnsi="Cambria" w:cs="Arial"/>
                <w:b/>
                <w:bCs/>
                <w:sz w:val="21"/>
                <w:szCs w:val="21"/>
                <w:lang w:eastAsia="pl-PL"/>
              </w:rPr>
              <w:t xml:space="preserve">Okres udzielonej rękojmi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40FBEBA3" w14:textId="77777777" w:rsidR="006D4CDF" w:rsidRPr="00071958" w:rsidRDefault="006D4CDF" w:rsidP="00071958">
            <w:pPr>
              <w:spacing w:before="60" w:after="60" w:line="340" w:lineRule="atLeast"/>
              <w:contextualSpacing/>
              <w:jc w:val="center"/>
              <w:rPr>
                <w:rFonts w:ascii="Cambria" w:eastAsia="Times New Roman" w:hAnsi="Cambria" w:cs="Arial"/>
                <w:b/>
                <w:bCs/>
                <w:sz w:val="21"/>
                <w:szCs w:val="21"/>
                <w:lang w:eastAsia="pl-PL"/>
              </w:rPr>
            </w:pPr>
            <w:r w:rsidRPr="00071958">
              <w:rPr>
                <w:rFonts w:ascii="Cambria" w:eastAsia="Times New Roman" w:hAnsi="Cambria" w:cs="Arial"/>
                <w:b/>
                <w:bCs/>
                <w:sz w:val="21"/>
                <w:szCs w:val="21"/>
                <w:lang w:eastAsia="pl-PL"/>
              </w:rPr>
              <w:t>40%</w:t>
            </w:r>
          </w:p>
        </w:tc>
      </w:tr>
    </w:tbl>
    <w:p w14:paraId="5568D009" w14:textId="77777777" w:rsidR="006D4CDF" w:rsidRDefault="006D4CDF" w:rsidP="00071958">
      <w:pPr>
        <w:spacing w:before="120" w:after="0" w:line="340" w:lineRule="atLeast"/>
        <w:ind w:left="993"/>
        <w:contextualSpacing/>
        <w:jc w:val="both"/>
        <w:rPr>
          <w:rFonts w:ascii="Cambria" w:eastAsia="Times New Roman" w:hAnsi="Cambria" w:cs="Arial"/>
          <w:sz w:val="21"/>
          <w:szCs w:val="21"/>
        </w:rPr>
      </w:pPr>
      <w:r w:rsidRPr="00071958">
        <w:rPr>
          <w:rFonts w:ascii="Cambria" w:eastAsia="Times New Roman" w:hAnsi="Cambria" w:cs="Arial"/>
          <w:sz w:val="21"/>
          <w:szCs w:val="21"/>
        </w:rPr>
        <w:t>Najkorzystniejsza oferta w odniesieniu do tych kryteriów może uzyskać maksimum 100 pkt.</w:t>
      </w:r>
    </w:p>
    <w:p w14:paraId="2D0674C2" w14:textId="77777777" w:rsidR="009C13FE" w:rsidRPr="00071958" w:rsidRDefault="009C13FE" w:rsidP="00071958">
      <w:pPr>
        <w:spacing w:before="120" w:after="0" w:line="340" w:lineRule="atLeast"/>
        <w:ind w:left="993"/>
        <w:contextualSpacing/>
        <w:jc w:val="both"/>
        <w:rPr>
          <w:rFonts w:ascii="Cambria" w:eastAsia="Times New Roman" w:hAnsi="Cambria" w:cs="Arial"/>
          <w:sz w:val="21"/>
          <w:szCs w:val="21"/>
        </w:rPr>
      </w:pPr>
    </w:p>
    <w:p w14:paraId="3101CF8C" w14:textId="77777777" w:rsidR="006D4CDF" w:rsidRPr="00071958" w:rsidRDefault="006D4CDF" w:rsidP="00071958">
      <w:pPr>
        <w:numPr>
          <w:ilvl w:val="1"/>
          <w:numId w:val="28"/>
        </w:numPr>
        <w:spacing w:before="180" w:after="0" w:line="340" w:lineRule="atLeast"/>
        <w:ind w:left="993" w:hanging="567"/>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eastAsia="x-none"/>
        </w:rPr>
        <w:t xml:space="preserve"> </w:t>
      </w:r>
      <w:r w:rsidRPr="00071958">
        <w:rPr>
          <w:rFonts w:ascii="Cambria" w:eastAsia="Batang" w:hAnsi="Cambria" w:cs="Arial"/>
          <w:sz w:val="21"/>
          <w:szCs w:val="21"/>
          <w:lang w:val="x-none" w:eastAsia="x-none"/>
        </w:rPr>
        <w:t>Punkty przyznawane za kryteria będą liczone wg następujących wzorów:</w:t>
      </w:r>
    </w:p>
    <w:p w14:paraId="057322B0" w14:textId="77777777" w:rsidR="009C13FE" w:rsidRPr="00071958" w:rsidRDefault="009C13FE" w:rsidP="00071958">
      <w:pPr>
        <w:spacing w:before="180" w:after="0" w:line="340" w:lineRule="atLeast"/>
        <w:ind w:left="659"/>
        <w:contextualSpacing/>
        <w:jc w:val="both"/>
        <w:rPr>
          <w:rFonts w:ascii="Cambria" w:eastAsia="Batang" w:hAnsi="Cambria" w:cs="Arial"/>
          <w:sz w:val="21"/>
          <w:szCs w:val="21"/>
          <w:lang w:val="x-none" w:eastAsia="x-none"/>
        </w:rPr>
      </w:pPr>
    </w:p>
    <w:tbl>
      <w:tblPr>
        <w:tblW w:w="8505"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6D4CDF" w:rsidRPr="00071958" w14:paraId="450B6BAD" w14:textId="77777777" w:rsidTr="006D4CDF">
        <w:tc>
          <w:tcPr>
            <w:tcW w:w="425" w:type="dxa"/>
            <w:shd w:val="clear" w:color="auto" w:fill="D9D9D9" w:themeFill="background1" w:themeFillShade="D9"/>
            <w:vAlign w:val="center"/>
          </w:tcPr>
          <w:p w14:paraId="3CCF13B5" w14:textId="77777777" w:rsidR="006D4CDF" w:rsidRPr="00071958" w:rsidRDefault="006D4CDF" w:rsidP="00071958">
            <w:pPr>
              <w:spacing w:after="0" w:line="340" w:lineRule="atLeast"/>
              <w:contextualSpacing/>
              <w:jc w:val="center"/>
              <w:rPr>
                <w:rFonts w:ascii="Cambria" w:eastAsia="Times New Roman" w:hAnsi="Cambria" w:cs="Calibri"/>
                <w:b/>
                <w:noProof/>
                <w:sz w:val="21"/>
                <w:szCs w:val="21"/>
                <w:lang w:eastAsia="pl-PL"/>
              </w:rPr>
            </w:pPr>
            <w:r w:rsidRPr="00071958">
              <w:rPr>
                <w:rFonts w:ascii="Cambria" w:eastAsia="Times New Roman" w:hAnsi="Cambria" w:cs="Calibri"/>
                <w:b/>
                <w:noProof/>
                <w:sz w:val="21"/>
                <w:szCs w:val="21"/>
                <w:lang w:eastAsia="pl-PL"/>
              </w:rPr>
              <w:t>l.p.</w:t>
            </w:r>
          </w:p>
        </w:tc>
        <w:tc>
          <w:tcPr>
            <w:tcW w:w="4819" w:type="dxa"/>
            <w:shd w:val="clear" w:color="auto" w:fill="D9D9D9" w:themeFill="background1" w:themeFillShade="D9"/>
            <w:vAlign w:val="center"/>
          </w:tcPr>
          <w:p w14:paraId="6F33ECCE" w14:textId="77777777" w:rsidR="006D4CDF" w:rsidRPr="00071958" w:rsidRDefault="006D4CDF" w:rsidP="00071958">
            <w:pPr>
              <w:spacing w:after="0" w:line="340" w:lineRule="atLeast"/>
              <w:contextualSpacing/>
              <w:jc w:val="center"/>
              <w:rPr>
                <w:rFonts w:ascii="Cambria" w:eastAsia="Times New Roman" w:hAnsi="Cambria" w:cs="Calibri"/>
                <w:b/>
                <w:noProof/>
                <w:sz w:val="21"/>
                <w:szCs w:val="21"/>
                <w:lang w:eastAsia="pl-PL"/>
              </w:rPr>
            </w:pPr>
            <w:r w:rsidRPr="00071958">
              <w:rPr>
                <w:rFonts w:ascii="Cambria" w:eastAsia="Times New Roman" w:hAnsi="Cambria" w:cs="Calibri"/>
                <w:b/>
                <w:noProof/>
                <w:sz w:val="21"/>
                <w:szCs w:val="21"/>
                <w:lang w:eastAsia="pl-PL"/>
              </w:rPr>
              <w:t>Kryterium</w:t>
            </w:r>
          </w:p>
        </w:tc>
        <w:tc>
          <w:tcPr>
            <w:tcW w:w="1276" w:type="dxa"/>
            <w:shd w:val="clear" w:color="auto" w:fill="D9D9D9" w:themeFill="background1" w:themeFillShade="D9"/>
            <w:vAlign w:val="center"/>
          </w:tcPr>
          <w:p w14:paraId="361083D0" w14:textId="77777777" w:rsidR="006D4CDF" w:rsidRPr="00071958" w:rsidRDefault="006D4CDF" w:rsidP="00071958">
            <w:pPr>
              <w:spacing w:after="0" w:line="340" w:lineRule="atLeast"/>
              <w:contextualSpacing/>
              <w:jc w:val="center"/>
              <w:rPr>
                <w:rFonts w:ascii="Cambria" w:eastAsia="Times New Roman" w:hAnsi="Cambria" w:cs="Calibri"/>
                <w:b/>
                <w:noProof/>
                <w:sz w:val="21"/>
                <w:szCs w:val="21"/>
                <w:lang w:eastAsia="pl-PL"/>
              </w:rPr>
            </w:pPr>
            <w:r w:rsidRPr="00071958">
              <w:rPr>
                <w:rFonts w:ascii="Cambria" w:eastAsia="Times New Roman" w:hAnsi="Cambria" w:cs="Calibri"/>
                <w:b/>
                <w:noProof/>
                <w:sz w:val="21"/>
                <w:szCs w:val="21"/>
                <w:lang w:eastAsia="pl-PL"/>
              </w:rPr>
              <w:t>Znaczenie</w:t>
            </w:r>
          </w:p>
          <w:p w14:paraId="329D8879" w14:textId="77777777" w:rsidR="006D4CDF" w:rsidRPr="00071958" w:rsidRDefault="006D4CDF" w:rsidP="00071958">
            <w:pPr>
              <w:spacing w:after="0" w:line="340" w:lineRule="atLeast"/>
              <w:ind w:left="-70" w:right="-70"/>
              <w:contextualSpacing/>
              <w:jc w:val="center"/>
              <w:rPr>
                <w:rFonts w:ascii="Cambria" w:eastAsia="Times New Roman" w:hAnsi="Cambria" w:cs="Calibri"/>
                <w:b/>
                <w:noProof/>
                <w:sz w:val="21"/>
                <w:szCs w:val="21"/>
                <w:lang w:eastAsia="pl-PL"/>
              </w:rPr>
            </w:pPr>
            <w:r w:rsidRPr="00071958">
              <w:rPr>
                <w:rFonts w:ascii="Cambria" w:eastAsia="Times New Roman" w:hAnsi="Cambria" w:cs="Calibri"/>
                <w:b/>
                <w:noProof/>
                <w:sz w:val="21"/>
                <w:szCs w:val="21"/>
                <w:lang w:eastAsia="pl-PL"/>
              </w:rPr>
              <w:t>procentowe</w:t>
            </w:r>
          </w:p>
          <w:p w14:paraId="60894F7D" w14:textId="77777777" w:rsidR="006D4CDF" w:rsidRPr="00071958" w:rsidRDefault="006D4CDF" w:rsidP="00071958">
            <w:pPr>
              <w:spacing w:after="0" w:line="340" w:lineRule="atLeast"/>
              <w:contextualSpacing/>
              <w:jc w:val="center"/>
              <w:rPr>
                <w:rFonts w:ascii="Cambria" w:eastAsia="Times New Roman" w:hAnsi="Cambria" w:cs="Calibri"/>
                <w:b/>
                <w:noProof/>
                <w:sz w:val="21"/>
                <w:szCs w:val="21"/>
                <w:lang w:eastAsia="pl-PL"/>
              </w:rPr>
            </w:pPr>
            <w:r w:rsidRPr="00071958">
              <w:rPr>
                <w:rFonts w:ascii="Cambria" w:eastAsia="Times New Roman" w:hAnsi="Cambria" w:cs="Calibri"/>
                <w:b/>
                <w:noProof/>
                <w:sz w:val="21"/>
                <w:szCs w:val="21"/>
                <w:lang w:eastAsia="pl-PL"/>
              </w:rPr>
              <w:t>kryterium</w:t>
            </w:r>
          </w:p>
        </w:tc>
        <w:tc>
          <w:tcPr>
            <w:tcW w:w="1985" w:type="dxa"/>
            <w:shd w:val="clear" w:color="auto" w:fill="D9D9D9" w:themeFill="background1" w:themeFillShade="D9"/>
            <w:vAlign w:val="center"/>
          </w:tcPr>
          <w:p w14:paraId="0EBB5DD5" w14:textId="77777777" w:rsidR="006D4CDF" w:rsidRPr="00071958" w:rsidRDefault="006D4CDF" w:rsidP="00071958">
            <w:pPr>
              <w:spacing w:after="0" w:line="340" w:lineRule="atLeast"/>
              <w:ind w:left="-70" w:right="-70"/>
              <w:contextualSpacing/>
              <w:jc w:val="center"/>
              <w:rPr>
                <w:rFonts w:ascii="Cambria" w:eastAsia="Times New Roman" w:hAnsi="Cambria" w:cs="Calibri"/>
                <w:b/>
                <w:noProof/>
                <w:sz w:val="21"/>
                <w:szCs w:val="21"/>
                <w:lang w:eastAsia="pl-PL"/>
              </w:rPr>
            </w:pPr>
            <w:r w:rsidRPr="00071958">
              <w:rPr>
                <w:rFonts w:ascii="Cambria" w:eastAsia="Times New Roman" w:hAnsi="Cambria" w:cs="Calibri"/>
                <w:b/>
                <w:noProof/>
                <w:sz w:val="21"/>
                <w:szCs w:val="21"/>
                <w:lang w:eastAsia="pl-PL"/>
              </w:rPr>
              <w:t>Maksymalna ilość punktów jakie może otrzymać oferta za dane kryterium</w:t>
            </w:r>
          </w:p>
        </w:tc>
      </w:tr>
      <w:tr w:rsidR="006D4CDF" w:rsidRPr="00071958" w14:paraId="73EC8234" w14:textId="77777777" w:rsidTr="006D4CDF">
        <w:tc>
          <w:tcPr>
            <w:tcW w:w="425" w:type="dxa"/>
            <w:vAlign w:val="center"/>
          </w:tcPr>
          <w:p w14:paraId="622EA7A2" w14:textId="77777777" w:rsidR="006D4CDF" w:rsidRPr="00071958" w:rsidRDefault="006D4CDF" w:rsidP="00071958">
            <w:pPr>
              <w:spacing w:after="0" w:line="340" w:lineRule="atLeast"/>
              <w:ind w:left="72"/>
              <w:contextualSpacing/>
              <w:jc w:val="center"/>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1</w:t>
            </w:r>
          </w:p>
        </w:tc>
        <w:tc>
          <w:tcPr>
            <w:tcW w:w="4819" w:type="dxa"/>
            <w:vAlign w:val="center"/>
          </w:tcPr>
          <w:p w14:paraId="32E1DF3F" w14:textId="77777777" w:rsidR="006D4CDF" w:rsidRPr="00071958" w:rsidRDefault="006D4CDF" w:rsidP="00071958">
            <w:pPr>
              <w:spacing w:before="60" w:after="60" w:line="340" w:lineRule="atLeast"/>
              <w:ind w:left="74"/>
              <w:contextualSpacing/>
              <w:rPr>
                <w:rFonts w:ascii="Cambria" w:eastAsia="Times New Roman" w:hAnsi="Cambria" w:cs="Arial"/>
                <w:sz w:val="21"/>
                <w:szCs w:val="21"/>
              </w:rPr>
            </w:pPr>
            <w:r w:rsidRPr="00071958">
              <w:rPr>
                <w:rFonts w:ascii="Cambria" w:eastAsia="Times New Roman" w:hAnsi="Cambria" w:cs="Arial"/>
                <w:sz w:val="21"/>
                <w:szCs w:val="21"/>
              </w:rPr>
              <w:t>Cena brutto</w:t>
            </w:r>
          </w:p>
          <w:p w14:paraId="1E3E5539" w14:textId="77777777" w:rsidR="006D4CDF" w:rsidRPr="00071958" w:rsidRDefault="006D4CDF" w:rsidP="00071958">
            <w:pPr>
              <w:spacing w:after="60" w:line="340" w:lineRule="atLeast"/>
              <w:ind w:left="74"/>
              <w:contextualSpacing/>
              <w:outlineLvl w:val="0"/>
              <w:rPr>
                <w:rFonts w:ascii="Cambria" w:eastAsia="Times New Roman" w:hAnsi="Cambria" w:cs="Arial"/>
                <w:sz w:val="21"/>
                <w:szCs w:val="21"/>
              </w:rPr>
            </w:pPr>
            <w:r w:rsidRPr="00071958">
              <w:rPr>
                <w:rFonts w:ascii="Cambria" w:eastAsia="Times New Roman" w:hAnsi="Cambria" w:cs="Arial"/>
                <w:sz w:val="21"/>
                <w:szCs w:val="21"/>
              </w:rPr>
              <w:t xml:space="preserve">Liczba punktów = </w:t>
            </w:r>
            <w:proofErr w:type="spellStart"/>
            <w:r w:rsidRPr="00071958">
              <w:rPr>
                <w:rFonts w:ascii="Cambria" w:eastAsia="Times New Roman" w:hAnsi="Cambria" w:cs="Arial"/>
                <w:sz w:val="21"/>
                <w:szCs w:val="21"/>
              </w:rPr>
              <w:t>Cn</w:t>
            </w:r>
            <w:proofErr w:type="spellEnd"/>
            <w:r w:rsidRPr="00071958">
              <w:rPr>
                <w:rFonts w:ascii="Cambria" w:eastAsia="Times New Roman" w:hAnsi="Cambria" w:cs="Arial"/>
                <w:sz w:val="21"/>
                <w:szCs w:val="21"/>
              </w:rPr>
              <w:t>/</w:t>
            </w:r>
            <w:proofErr w:type="spellStart"/>
            <w:r w:rsidRPr="00071958">
              <w:rPr>
                <w:rFonts w:ascii="Cambria" w:eastAsia="Times New Roman" w:hAnsi="Cambria" w:cs="Arial"/>
                <w:sz w:val="21"/>
                <w:szCs w:val="21"/>
              </w:rPr>
              <w:t>Cb</w:t>
            </w:r>
            <w:proofErr w:type="spellEnd"/>
            <w:r w:rsidRPr="00071958">
              <w:rPr>
                <w:rFonts w:ascii="Cambria" w:eastAsia="Times New Roman" w:hAnsi="Cambria" w:cs="Arial"/>
                <w:sz w:val="21"/>
                <w:szCs w:val="21"/>
              </w:rPr>
              <w:t xml:space="preserve">  x 60</w:t>
            </w:r>
          </w:p>
          <w:p w14:paraId="58581D4F" w14:textId="77777777" w:rsidR="006D4CDF" w:rsidRPr="00071958" w:rsidRDefault="006D4CDF" w:rsidP="00071958">
            <w:pPr>
              <w:spacing w:after="60" w:line="340" w:lineRule="atLeast"/>
              <w:ind w:left="74"/>
              <w:contextualSpacing/>
              <w:rPr>
                <w:rFonts w:ascii="Cambria" w:eastAsia="Times New Roman" w:hAnsi="Cambria" w:cs="Arial"/>
                <w:sz w:val="21"/>
                <w:szCs w:val="21"/>
              </w:rPr>
            </w:pPr>
            <w:r w:rsidRPr="00071958">
              <w:rPr>
                <w:rFonts w:ascii="Cambria" w:eastAsia="Times New Roman" w:hAnsi="Cambria" w:cs="Arial"/>
                <w:sz w:val="21"/>
                <w:szCs w:val="21"/>
              </w:rPr>
              <w:t xml:space="preserve">gdzie: </w:t>
            </w:r>
          </w:p>
          <w:p w14:paraId="476942FB" w14:textId="77777777" w:rsidR="006D4CDF" w:rsidRPr="00071958" w:rsidRDefault="006D4CDF" w:rsidP="00071958">
            <w:pPr>
              <w:spacing w:after="60" w:line="340" w:lineRule="atLeast"/>
              <w:ind w:left="74"/>
              <w:contextualSpacing/>
              <w:rPr>
                <w:rFonts w:ascii="Cambria" w:eastAsia="Times New Roman" w:hAnsi="Cambria" w:cs="Arial"/>
                <w:sz w:val="21"/>
                <w:szCs w:val="21"/>
              </w:rPr>
            </w:pPr>
            <w:r w:rsidRPr="00071958">
              <w:rPr>
                <w:rFonts w:ascii="Cambria" w:eastAsia="Times New Roman" w:hAnsi="Cambria" w:cs="Arial"/>
                <w:sz w:val="21"/>
                <w:szCs w:val="21"/>
              </w:rPr>
              <w:t xml:space="preserve"> - </w:t>
            </w:r>
            <w:proofErr w:type="spellStart"/>
            <w:r w:rsidRPr="00071958">
              <w:rPr>
                <w:rFonts w:ascii="Cambria" w:eastAsia="Times New Roman" w:hAnsi="Cambria" w:cs="Arial"/>
                <w:sz w:val="21"/>
                <w:szCs w:val="21"/>
              </w:rPr>
              <w:t>Cn</w:t>
            </w:r>
            <w:proofErr w:type="spellEnd"/>
            <w:r w:rsidRPr="00071958">
              <w:rPr>
                <w:rFonts w:ascii="Cambria" w:eastAsia="Times New Roman" w:hAnsi="Cambria" w:cs="Arial"/>
                <w:sz w:val="21"/>
                <w:szCs w:val="21"/>
              </w:rPr>
              <w:t xml:space="preserve"> – najniższa cena spośród wszystkich ofert nie odrzuconych</w:t>
            </w:r>
          </w:p>
          <w:p w14:paraId="2C3B6483" w14:textId="77777777" w:rsidR="006D4CDF" w:rsidRPr="00071958" w:rsidRDefault="006D4CDF" w:rsidP="00071958">
            <w:pPr>
              <w:spacing w:after="60" w:line="340" w:lineRule="atLeast"/>
              <w:ind w:left="74"/>
              <w:contextualSpacing/>
              <w:rPr>
                <w:rFonts w:ascii="Cambria" w:eastAsia="Times New Roman" w:hAnsi="Cambria" w:cs="Arial"/>
                <w:sz w:val="21"/>
                <w:szCs w:val="21"/>
              </w:rPr>
            </w:pPr>
            <w:r w:rsidRPr="00071958">
              <w:rPr>
                <w:rFonts w:ascii="Cambria" w:eastAsia="Times New Roman" w:hAnsi="Cambria" w:cs="Arial"/>
                <w:sz w:val="21"/>
                <w:szCs w:val="21"/>
              </w:rPr>
              <w:t xml:space="preserve"> - </w:t>
            </w:r>
            <w:proofErr w:type="spellStart"/>
            <w:r w:rsidRPr="00071958">
              <w:rPr>
                <w:rFonts w:ascii="Cambria" w:eastAsia="Times New Roman" w:hAnsi="Cambria" w:cs="Arial"/>
                <w:sz w:val="21"/>
                <w:szCs w:val="21"/>
              </w:rPr>
              <w:t>Cb</w:t>
            </w:r>
            <w:proofErr w:type="spellEnd"/>
            <w:r w:rsidRPr="00071958">
              <w:rPr>
                <w:rFonts w:ascii="Cambria" w:eastAsia="Times New Roman" w:hAnsi="Cambria" w:cs="Arial"/>
                <w:sz w:val="21"/>
                <w:szCs w:val="21"/>
              </w:rPr>
              <w:t xml:space="preserve"> – cena oferty badanej</w:t>
            </w:r>
          </w:p>
          <w:p w14:paraId="7D8BBA72" w14:textId="77777777" w:rsidR="006D4CDF" w:rsidRPr="00071958" w:rsidRDefault="006D4CDF" w:rsidP="00071958">
            <w:pPr>
              <w:spacing w:after="60" w:line="340" w:lineRule="atLeast"/>
              <w:ind w:left="74"/>
              <w:contextualSpacing/>
              <w:rPr>
                <w:rFonts w:ascii="Cambria" w:eastAsia="Times New Roman" w:hAnsi="Cambria" w:cs="Arial"/>
                <w:sz w:val="21"/>
                <w:szCs w:val="21"/>
              </w:rPr>
            </w:pPr>
            <w:r w:rsidRPr="00071958">
              <w:rPr>
                <w:rFonts w:ascii="Cambria" w:eastAsia="Times New Roman" w:hAnsi="Cambria" w:cs="Arial"/>
                <w:sz w:val="21"/>
                <w:szCs w:val="21"/>
              </w:rPr>
              <w:t xml:space="preserve"> - 60 wskaźnik stały</w:t>
            </w:r>
          </w:p>
        </w:tc>
        <w:tc>
          <w:tcPr>
            <w:tcW w:w="1276" w:type="dxa"/>
          </w:tcPr>
          <w:p w14:paraId="747CA4D7" w14:textId="77777777" w:rsidR="006D4CDF" w:rsidRPr="00071958" w:rsidRDefault="006D4CDF" w:rsidP="00071958">
            <w:pPr>
              <w:numPr>
                <w:ilvl w:val="12"/>
                <w:numId w:val="0"/>
              </w:numPr>
              <w:spacing w:after="0" w:line="340" w:lineRule="atLeast"/>
              <w:contextualSpacing/>
              <w:jc w:val="center"/>
              <w:rPr>
                <w:rFonts w:ascii="Cambria" w:eastAsia="Times New Roman" w:hAnsi="Cambria" w:cs="Arial"/>
                <w:sz w:val="21"/>
                <w:szCs w:val="21"/>
              </w:rPr>
            </w:pPr>
          </w:p>
          <w:p w14:paraId="6CCCCF01" w14:textId="77777777" w:rsidR="006D4CDF" w:rsidRPr="00071958" w:rsidRDefault="006D4CDF" w:rsidP="00071958">
            <w:pPr>
              <w:numPr>
                <w:ilvl w:val="12"/>
                <w:numId w:val="0"/>
              </w:numPr>
              <w:spacing w:after="0" w:line="340" w:lineRule="atLeast"/>
              <w:contextualSpacing/>
              <w:jc w:val="center"/>
              <w:rPr>
                <w:rFonts w:ascii="Cambria" w:eastAsia="Times New Roman" w:hAnsi="Cambria" w:cs="Arial"/>
                <w:sz w:val="21"/>
                <w:szCs w:val="21"/>
              </w:rPr>
            </w:pPr>
            <w:r w:rsidRPr="00071958">
              <w:rPr>
                <w:rFonts w:ascii="Cambria" w:eastAsia="Times New Roman" w:hAnsi="Cambria" w:cs="Arial"/>
                <w:sz w:val="21"/>
                <w:szCs w:val="21"/>
              </w:rPr>
              <w:t>60 %</w:t>
            </w:r>
          </w:p>
        </w:tc>
        <w:tc>
          <w:tcPr>
            <w:tcW w:w="1985" w:type="dxa"/>
          </w:tcPr>
          <w:p w14:paraId="082E3FCB" w14:textId="77777777" w:rsidR="006D4CDF" w:rsidRPr="00071958" w:rsidRDefault="006D4CDF" w:rsidP="00071958">
            <w:pPr>
              <w:numPr>
                <w:ilvl w:val="12"/>
                <w:numId w:val="0"/>
              </w:numPr>
              <w:spacing w:after="0" w:line="340" w:lineRule="atLeast"/>
              <w:contextualSpacing/>
              <w:jc w:val="center"/>
              <w:rPr>
                <w:rFonts w:ascii="Cambria" w:eastAsia="Times New Roman" w:hAnsi="Cambria" w:cs="Arial"/>
                <w:sz w:val="21"/>
                <w:szCs w:val="21"/>
              </w:rPr>
            </w:pPr>
          </w:p>
          <w:p w14:paraId="71520DE8" w14:textId="77777777" w:rsidR="006D4CDF" w:rsidRPr="00071958" w:rsidRDefault="006D4CDF" w:rsidP="00071958">
            <w:pPr>
              <w:numPr>
                <w:ilvl w:val="12"/>
                <w:numId w:val="0"/>
              </w:numPr>
              <w:spacing w:after="0" w:line="340" w:lineRule="atLeast"/>
              <w:contextualSpacing/>
              <w:jc w:val="center"/>
              <w:rPr>
                <w:rFonts w:ascii="Cambria" w:eastAsia="Times New Roman" w:hAnsi="Cambria" w:cs="Arial"/>
                <w:sz w:val="21"/>
                <w:szCs w:val="21"/>
              </w:rPr>
            </w:pPr>
            <w:r w:rsidRPr="00071958">
              <w:rPr>
                <w:rFonts w:ascii="Cambria" w:eastAsia="Times New Roman" w:hAnsi="Cambria" w:cs="Arial"/>
                <w:sz w:val="21"/>
                <w:szCs w:val="21"/>
              </w:rPr>
              <w:t>60 pkt</w:t>
            </w:r>
          </w:p>
        </w:tc>
      </w:tr>
      <w:tr w:rsidR="006D4CDF" w:rsidRPr="00071958" w14:paraId="7F9BD7E5" w14:textId="77777777" w:rsidTr="006D4CDF">
        <w:tc>
          <w:tcPr>
            <w:tcW w:w="425" w:type="dxa"/>
            <w:vAlign w:val="center"/>
          </w:tcPr>
          <w:p w14:paraId="534BE7B8" w14:textId="77777777" w:rsidR="006D4CDF" w:rsidRPr="00071958" w:rsidRDefault="006D4CDF" w:rsidP="00071958">
            <w:pPr>
              <w:spacing w:after="0" w:line="340" w:lineRule="atLeast"/>
              <w:ind w:left="72"/>
              <w:contextualSpacing/>
              <w:jc w:val="center"/>
              <w:rPr>
                <w:rFonts w:ascii="Cambria" w:eastAsia="Times New Roman" w:hAnsi="Cambria" w:cs="Arial"/>
                <w:b/>
                <w:sz w:val="21"/>
                <w:szCs w:val="21"/>
                <w:lang w:eastAsia="pl-PL"/>
              </w:rPr>
            </w:pPr>
            <w:r w:rsidRPr="00071958">
              <w:rPr>
                <w:rFonts w:ascii="Cambria" w:eastAsia="Times New Roman" w:hAnsi="Cambria" w:cs="Arial"/>
                <w:b/>
                <w:sz w:val="21"/>
                <w:szCs w:val="21"/>
                <w:lang w:eastAsia="pl-PL"/>
              </w:rPr>
              <w:t>3</w:t>
            </w:r>
          </w:p>
        </w:tc>
        <w:tc>
          <w:tcPr>
            <w:tcW w:w="4819" w:type="dxa"/>
            <w:vAlign w:val="center"/>
          </w:tcPr>
          <w:p w14:paraId="3BA2E7F6" w14:textId="77777777" w:rsidR="00BE769D" w:rsidRPr="000A184F" w:rsidRDefault="00BE769D" w:rsidP="00BE769D">
            <w:pPr>
              <w:widowControl w:val="0"/>
              <w:autoSpaceDE w:val="0"/>
              <w:autoSpaceDN w:val="0"/>
              <w:adjustRightInd w:val="0"/>
              <w:spacing w:before="60" w:after="60" w:line="340" w:lineRule="atLeast"/>
              <w:contextualSpacing/>
              <w:rPr>
                <w:rFonts w:ascii="Cambria" w:eastAsia="Times New Roman" w:hAnsi="Cambria" w:cs="Times New Roman"/>
                <w:sz w:val="20"/>
                <w:szCs w:val="20"/>
                <w:lang w:eastAsia="pl-PL"/>
              </w:rPr>
            </w:pPr>
            <w:r w:rsidRPr="000A184F">
              <w:rPr>
                <w:rFonts w:ascii="Cambria" w:eastAsia="Times New Roman" w:hAnsi="Cambria" w:cs="Arial"/>
                <w:sz w:val="20"/>
                <w:szCs w:val="20"/>
              </w:rPr>
              <w:t>Okres udzielonej rękojmi na wykonanie przedmiotu zamówienia</w:t>
            </w:r>
            <w:r w:rsidRPr="000A184F">
              <w:rPr>
                <w:rFonts w:ascii="Cambria" w:eastAsia="Times New Roman" w:hAnsi="Cambria" w:cs="Times New Roman"/>
                <w:sz w:val="20"/>
                <w:szCs w:val="20"/>
                <w:lang w:eastAsia="pl-PL"/>
              </w:rPr>
              <w:t xml:space="preserve"> </w:t>
            </w:r>
          </w:p>
          <w:p w14:paraId="73A98B80" w14:textId="77777777" w:rsidR="00BE769D" w:rsidRPr="000A184F" w:rsidRDefault="00BE769D" w:rsidP="00BE769D">
            <w:pPr>
              <w:widowControl w:val="0"/>
              <w:autoSpaceDE w:val="0"/>
              <w:autoSpaceDN w:val="0"/>
              <w:adjustRightInd w:val="0"/>
              <w:spacing w:before="60" w:after="60" w:line="340" w:lineRule="atLeast"/>
              <w:contextualSpacing/>
              <w:rPr>
                <w:rFonts w:ascii="Cambria" w:eastAsia="Times New Roman" w:hAnsi="Cambria" w:cs="Arial"/>
                <w:sz w:val="20"/>
                <w:szCs w:val="20"/>
              </w:rPr>
            </w:pPr>
            <w:r w:rsidRPr="000A184F">
              <w:rPr>
                <w:rFonts w:ascii="Cambria" w:eastAsia="Times New Roman" w:hAnsi="Cambria" w:cs="Arial"/>
                <w:sz w:val="20"/>
                <w:szCs w:val="20"/>
              </w:rPr>
              <w:t>Za udzielenie rękojmi  na okres:</w:t>
            </w:r>
          </w:p>
          <w:p w14:paraId="4A59A41C" w14:textId="77777777" w:rsidR="00BE769D" w:rsidRPr="000A184F" w:rsidRDefault="00BE769D" w:rsidP="00BE769D">
            <w:pPr>
              <w:widowControl w:val="0"/>
              <w:autoSpaceDE w:val="0"/>
              <w:autoSpaceDN w:val="0"/>
              <w:adjustRightInd w:val="0"/>
              <w:spacing w:before="60" w:after="60" w:line="340" w:lineRule="atLeast"/>
              <w:contextualSpacing/>
              <w:rPr>
                <w:rFonts w:ascii="Cambria" w:eastAsia="Times New Roman" w:hAnsi="Cambria" w:cs="Arial"/>
                <w:sz w:val="20"/>
                <w:szCs w:val="20"/>
              </w:rPr>
            </w:pPr>
            <w:r w:rsidRPr="000A184F">
              <w:rPr>
                <w:rFonts w:ascii="Cambria" w:eastAsia="Times New Roman" w:hAnsi="Cambria" w:cs="Arial"/>
                <w:sz w:val="20"/>
                <w:szCs w:val="20"/>
              </w:rPr>
              <w:t xml:space="preserve"> poniżej 36 miesięcy, oferta zostanie odrzucona</w:t>
            </w:r>
          </w:p>
          <w:p w14:paraId="6BF9B4B0" w14:textId="77777777" w:rsidR="00BE769D" w:rsidRPr="000A184F" w:rsidRDefault="00BE769D" w:rsidP="00BE769D">
            <w:pPr>
              <w:widowControl w:val="0"/>
              <w:numPr>
                <w:ilvl w:val="0"/>
                <w:numId w:val="10"/>
              </w:numPr>
              <w:autoSpaceDE w:val="0"/>
              <w:autoSpaceDN w:val="0"/>
              <w:adjustRightInd w:val="0"/>
              <w:spacing w:before="60" w:after="60" w:line="340" w:lineRule="atLeast"/>
              <w:ind w:left="213" w:hanging="142"/>
              <w:contextualSpacing/>
              <w:rPr>
                <w:rFonts w:ascii="Cambria" w:eastAsia="Times New Roman" w:hAnsi="Cambria" w:cs="Arial"/>
                <w:sz w:val="20"/>
                <w:szCs w:val="20"/>
              </w:rPr>
            </w:pPr>
            <w:r>
              <w:rPr>
                <w:rFonts w:ascii="Cambria" w:eastAsia="Times New Roman" w:hAnsi="Cambria" w:cs="Arial"/>
                <w:sz w:val="20"/>
                <w:szCs w:val="20"/>
              </w:rPr>
              <w:t>36</w:t>
            </w:r>
            <w:r w:rsidRPr="000A184F">
              <w:rPr>
                <w:rFonts w:ascii="Cambria" w:eastAsia="Times New Roman" w:hAnsi="Cambria" w:cs="Arial"/>
                <w:sz w:val="20"/>
                <w:szCs w:val="20"/>
              </w:rPr>
              <w:t xml:space="preserve"> miesięcy, wykonawca otrzyma – 0 pkt.</w:t>
            </w:r>
          </w:p>
          <w:p w14:paraId="6595C111" w14:textId="77777777" w:rsidR="00BE769D" w:rsidRPr="000A184F" w:rsidRDefault="00BE769D" w:rsidP="00BE769D">
            <w:pPr>
              <w:widowControl w:val="0"/>
              <w:numPr>
                <w:ilvl w:val="0"/>
                <w:numId w:val="10"/>
              </w:numPr>
              <w:autoSpaceDE w:val="0"/>
              <w:autoSpaceDN w:val="0"/>
              <w:adjustRightInd w:val="0"/>
              <w:spacing w:before="60" w:after="60" w:line="340" w:lineRule="atLeast"/>
              <w:ind w:left="213" w:hanging="142"/>
              <w:contextualSpacing/>
              <w:rPr>
                <w:rFonts w:ascii="Cambria" w:eastAsia="Times New Roman" w:hAnsi="Cambria" w:cs="Arial"/>
                <w:sz w:val="20"/>
                <w:szCs w:val="20"/>
              </w:rPr>
            </w:pPr>
            <w:r>
              <w:rPr>
                <w:rFonts w:ascii="Cambria" w:eastAsia="Times New Roman" w:hAnsi="Cambria" w:cs="Arial"/>
                <w:sz w:val="20"/>
                <w:szCs w:val="20"/>
              </w:rPr>
              <w:t xml:space="preserve">48 </w:t>
            </w:r>
            <w:r w:rsidRPr="000A184F">
              <w:rPr>
                <w:rFonts w:ascii="Cambria" w:eastAsia="Times New Roman" w:hAnsi="Cambria" w:cs="Arial"/>
                <w:sz w:val="20"/>
                <w:szCs w:val="20"/>
              </w:rPr>
              <w:t>miesięcy, wykonawca otrzyma – 20 pkt.</w:t>
            </w:r>
          </w:p>
          <w:p w14:paraId="3D1C9034" w14:textId="77777777" w:rsidR="00BE769D" w:rsidRPr="000A184F" w:rsidRDefault="00BE769D" w:rsidP="00BE769D">
            <w:pPr>
              <w:widowControl w:val="0"/>
              <w:numPr>
                <w:ilvl w:val="0"/>
                <w:numId w:val="10"/>
              </w:numPr>
              <w:autoSpaceDE w:val="0"/>
              <w:autoSpaceDN w:val="0"/>
              <w:adjustRightInd w:val="0"/>
              <w:spacing w:before="60" w:after="60" w:line="340" w:lineRule="atLeast"/>
              <w:ind w:left="213" w:hanging="142"/>
              <w:contextualSpacing/>
              <w:rPr>
                <w:rFonts w:ascii="Cambria" w:eastAsia="Times New Roman" w:hAnsi="Cambria" w:cs="Arial"/>
                <w:sz w:val="20"/>
                <w:szCs w:val="20"/>
              </w:rPr>
            </w:pPr>
            <w:r>
              <w:rPr>
                <w:rFonts w:ascii="Cambria" w:eastAsia="Times New Roman" w:hAnsi="Cambria" w:cs="Arial"/>
                <w:sz w:val="20"/>
                <w:szCs w:val="20"/>
              </w:rPr>
              <w:t>60</w:t>
            </w:r>
            <w:r w:rsidRPr="000A184F">
              <w:rPr>
                <w:rFonts w:ascii="Cambria" w:eastAsia="Times New Roman" w:hAnsi="Cambria" w:cs="Arial"/>
                <w:sz w:val="20"/>
                <w:szCs w:val="20"/>
              </w:rPr>
              <w:t xml:space="preserve"> miesiące, wykonawca otrzyma – 40 pkt.</w:t>
            </w:r>
          </w:p>
          <w:p w14:paraId="13D2F6AD" w14:textId="0BD4EB5E" w:rsidR="006D4CDF" w:rsidRPr="00071958" w:rsidRDefault="00BE769D" w:rsidP="00BE769D">
            <w:pPr>
              <w:widowControl w:val="0"/>
              <w:autoSpaceDE w:val="0"/>
              <w:autoSpaceDN w:val="0"/>
              <w:adjustRightInd w:val="0"/>
              <w:spacing w:before="60" w:after="60" w:line="340" w:lineRule="atLeast"/>
              <w:ind w:left="213"/>
              <w:contextualSpacing/>
              <w:rPr>
                <w:rFonts w:ascii="Cambria" w:eastAsia="Times New Roman" w:hAnsi="Cambria" w:cs="Arial"/>
                <w:sz w:val="21"/>
                <w:szCs w:val="21"/>
              </w:rPr>
            </w:pPr>
            <w:r w:rsidRPr="00527B5C">
              <w:rPr>
                <w:rFonts w:ascii="Cambria" w:eastAsia="Calibri" w:hAnsi="Cambria" w:cs="Times New Roman"/>
                <w:i/>
                <w:sz w:val="20"/>
                <w:szCs w:val="20"/>
                <w:lang w:eastAsia="pl-PL"/>
              </w:rPr>
              <w:t>Je</w:t>
            </w:r>
            <w:r w:rsidRPr="00527B5C">
              <w:rPr>
                <w:rFonts w:ascii="Cambria" w:eastAsia="TimesNewRoman" w:hAnsi="Cambria" w:cs="Times New Roman"/>
                <w:i/>
                <w:sz w:val="20"/>
                <w:szCs w:val="20"/>
                <w:lang w:eastAsia="pl-PL"/>
              </w:rPr>
              <w:t>ż</w:t>
            </w:r>
            <w:r w:rsidRPr="00527B5C">
              <w:rPr>
                <w:rFonts w:ascii="Cambria" w:eastAsia="Calibri" w:hAnsi="Cambria" w:cs="Times New Roman"/>
                <w:i/>
                <w:sz w:val="20"/>
                <w:szCs w:val="20"/>
                <w:lang w:eastAsia="pl-PL"/>
              </w:rPr>
              <w:t>eli Wykonawca zaproponuje termin gwarancji i r</w:t>
            </w:r>
            <w:r w:rsidRPr="00527B5C">
              <w:rPr>
                <w:rFonts w:ascii="Cambria" w:eastAsia="TimesNewRoman" w:hAnsi="Cambria" w:cs="Times New Roman"/>
                <w:i/>
                <w:sz w:val="20"/>
                <w:szCs w:val="20"/>
                <w:lang w:eastAsia="pl-PL"/>
              </w:rPr>
              <w:t>ę</w:t>
            </w:r>
            <w:r w:rsidRPr="00527B5C">
              <w:rPr>
                <w:rFonts w:ascii="Cambria" w:eastAsia="Calibri" w:hAnsi="Cambria" w:cs="Times New Roman"/>
                <w:i/>
                <w:sz w:val="20"/>
                <w:szCs w:val="20"/>
                <w:lang w:eastAsia="pl-PL"/>
              </w:rPr>
              <w:t>kojmi dłu</w:t>
            </w:r>
            <w:r w:rsidRPr="00527B5C">
              <w:rPr>
                <w:rFonts w:ascii="Cambria" w:eastAsia="TimesNewRoman" w:hAnsi="Cambria" w:cs="Times New Roman"/>
                <w:i/>
                <w:sz w:val="20"/>
                <w:szCs w:val="20"/>
                <w:lang w:eastAsia="pl-PL"/>
              </w:rPr>
              <w:t>ż</w:t>
            </w:r>
            <w:r w:rsidRPr="00527B5C">
              <w:rPr>
                <w:rFonts w:ascii="Cambria" w:eastAsia="Calibri" w:hAnsi="Cambria" w:cs="Times New Roman"/>
                <w:i/>
                <w:sz w:val="20"/>
                <w:szCs w:val="20"/>
                <w:lang w:eastAsia="pl-PL"/>
              </w:rPr>
              <w:t>szy ni</w:t>
            </w:r>
            <w:r w:rsidRPr="00527B5C">
              <w:rPr>
                <w:rFonts w:ascii="Cambria" w:eastAsia="TimesNewRoman" w:hAnsi="Cambria" w:cs="Times New Roman"/>
                <w:i/>
                <w:sz w:val="20"/>
                <w:szCs w:val="20"/>
                <w:lang w:eastAsia="pl-PL"/>
              </w:rPr>
              <w:t xml:space="preserve">ż </w:t>
            </w:r>
            <w:r>
              <w:rPr>
                <w:rFonts w:ascii="Cambria" w:eastAsia="Calibri" w:hAnsi="Cambria" w:cs="Times New Roman"/>
                <w:i/>
                <w:sz w:val="20"/>
                <w:szCs w:val="20"/>
                <w:lang w:eastAsia="pl-PL"/>
              </w:rPr>
              <w:t>60</w:t>
            </w:r>
            <w:r w:rsidRPr="00527B5C">
              <w:rPr>
                <w:rFonts w:ascii="Cambria" w:eastAsia="Calibri" w:hAnsi="Cambria" w:cs="Times New Roman"/>
                <w:i/>
                <w:sz w:val="20"/>
                <w:szCs w:val="20"/>
                <w:lang w:eastAsia="pl-PL"/>
              </w:rPr>
              <w:t xml:space="preserve"> miesi</w:t>
            </w:r>
            <w:r w:rsidRPr="00527B5C">
              <w:rPr>
                <w:rFonts w:ascii="Cambria" w:eastAsia="TimesNewRoman" w:hAnsi="Cambria" w:cs="Times New Roman"/>
                <w:i/>
                <w:sz w:val="20"/>
                <w:szCs w:val="20"/>
                <w:lang w:eastAsia="pl-PL"/>
              </w:rPr>
              <w:t>ęcy</w:t>
            </w:r>
            <w:r w:rsidRPr="00527B5C">
              <w:rPr>
                <w:rFonts w:ascii="Cambria" w:eastAsia="Calibri" w:hAnsi="Cambria" w:cs="Times New Roman"/>
                <w:i/>
                <w:sz w:val="20"/>
                <w:szCs w:val="20"/>
                <w:lang w:eastAsia="pl-PL"/>
              </w:rPr>
              <w:t xml:space="preserve">, do oceny ofert </w:t>
            </w:r>
            <w:r w:rsidRPr="00527B5C">
              <w:rPr>
                <w:rFonts w:ascii="Cambria" w:eastAsia="Calibri" w:hAnsi="Cambria" w:cs="Times New Roman"/>
                <w:i/>
                <w:sz w:val="20"/>
                <w:szCs w:val="20"/>
                <w:lang w:eastAsia="pl-PL"/>
              </w:rPr>
              <w:br/>
              <w:t>w kryterium „okres gwarancji i r</w:t>
            </w:r>
            <w:r w:rsidRPr="00527B5C">
              <w:rPr>
                <w:rFonts w:ascii="Cambria" w:eastAsia="TimesNewRoman" w:hAnsi="Cambria" w:cs="Times New Roman"/>
                <w:i/>
                <w:sz w:val="20"/>
                <w:szCs w:val="20"/>
                <w:lang w:eastAsia="pl-PL"/>
              </w:rPr>
              <w:t>ę</w:t>
            </w:r>
            <w:r w:rsidRPr="00527B5C">
              <w:rPr>
                <w:rFonts w:ascii="Cambria" w:eastAsia="Calibri" w:hAnsi="Cambria" w:cs="Times New Roman"/>
                <w:i/>
                <w:sz w:val="20"/>
                <w:szCs w:val="20"/>
                <w:lang w:eastAsia="pl-PL"/>
              </w:rPr>
              <w:t>kojmi” zostanie przyj</w:t>
            </w:r>
            <w:r w:rsidRPr="00527B5C">
              <w:rPr>
                <w:rFonts w:ascii="Cambria" w:eastAsia="TimesNewRoman" w:hAnsi="Cambria" w:cs="Times New Roman"/>
                <w:i/>
                <w:sz w:val="20"/>
                <w:szCs w:val="20"/>
                <w:lang w:eastAsia="pl-PL"/>
              </w:rPr>
              <w:t>ę</w:t>
            </w:r>
            <w:r>
              <w:rPr>
                <w:rFonts w:ascii="Cambria" w:eastAsia="Calibri" w:hAnsi="Cambria" w:cs="Times New Roman"/>
                <w:i/>
                <w:sz w:val="20"/>
                <w:szCs w:val="20"/>
                <w:lang w:eastAsia="pl-PL"/>
              </w:rPr>
              <w:t>ty okres 60</w:t>
            </w:r>
            <w:r w:rsidRPr="00527B5C">
              <w:rPr>
                <w:rFonts w:ascii="Cambria" w:eastAsia="Calibri" w:hAnsi="Cambria" w:cs="Times New Roman"/>
                <w:i/>
                <w:sz w:val="20"/>
                <w:szCs w:val="20"/>
                <w:lang w:eastAsia="pl-PL"/>
              </w:rPr>
              <w:t xml:space="preserve"> miesi</w:t>
            </w:r>
            <w:r w:rsidRPr="00527B5C">
              <w:rPr>
                <w:rFonts w:ascii="Cambria" w:eastAsia="TimesNewRoman" w:hAnsi="Cambria" w:cs="Times New Roman"/>
                <w:i/>
                <w:sz w:val="20"/>
                <w:szCs w:val="20"/>
                <w:lang w:eastAsia="pl-PL"/>
              </w:rPr>
              <w:t>ę</w:t>
            </w:r>
            <w:r w:rsidRPr="00527B5C">
              <w:rPr>
                <w:rFonts w:ascii="Cambria" w:eastAsia="Calibri" w:hAnsi="Cambria" w:cs="Times New Roman"/>
                <w:i/>
                <w:sz w:val="20"/>
                <w:szCs w:val="20"/>
                <w:lang w:eastAsia="pl-PL"/>
              </w:rPr>
              <w:t xml:space="preserve">czny czyli maksymalny zgodny z </w:t>
            </w:r>
            <w:r w:rsidRPr="00527B5C">
              <w:rPr>
                <w:rFonts w:ascii="Cambria" w:eastAsia="TimesNewRoman" w:hAnsi="Cambria" w:cs="Times New Roman"/>
                <w:i/>
                <w:sz w:val="20"/>
                <w:szCs w:val="20"/>
                <w:lang w:eastAsia="pl-PL"/>
              </w:rPr>
              <w:t>żą</w:t>
            </w:r>
            <w:r w:rsidRPr="00527B5C">
              <w:rPr>
                <w:rFonts w:ascii="Cambria" w:eastAsia="Calibri" w:hAnsi="Cambria" w:cs="Times New Roman"/>
                <w:i/>
                <w:sz w:val="20"/>
                <w:szCs w:val="20"/>
                <w:lang w:eastAsia="pl-PL"/>
              </w:rPr>
              <w:t>daniem i mo</w:t>
            </w:r>
            <w:r w:rsidRPr="00527B5C">
              <w:rPr>
                <w:rFonts w:ascii="Cambria" w:eastAsia="TimesNewRoman" w:hAnsi="Cambria" w:cs="Times New Roman"/>
                <w:i/>
                <w:sz w:val="20"/>
                <w:szCs w:val="20"/>
                <w:lang w:eastAsia="pl-PL"/>
              </w:rPr>
              <w:t>ż</w:t>
            </w:r>
            <w:r w:rsidRPr="00527B5C">
              <w:rPr>
                <w:rFonts w:ascii="Cambria" w:eastAsia="Calibri" w:hAnsi="Cambria" w:cs="Times New Roman"/>
                <w:i/>
                <w:sz w:val="20"/>
                <w:szCs w:val="20"/>
                <w:lang w:eastAsia="pl-PL"/>
              </w:rPr>
              <w:t>liwo</w:t>
            </w:r>
            <w:r w:rsidRPr="00527B5C">
              <w:rPr>
                <w:rFonts w:ascii="Cambria" w:eastAsia="TimesNewRoman" w:hAnsi="Cambria" w:cs="Times New Roman"/>
                <w:i/>
                <w:sz w:val="20"/>
                <w:szCs w:val="20"/>
                <w:lang w:eastAsia="pl-PL"/>
              </w:rPr>
              <w:t>ś</w:t>
            </w:r>
            <w:r w:rsidRPr="00527B5C">
              <w:rPr>
                <w:rFonts w:ascii="Cambria" w:eastAsia="Calibri" w:hAnsi="Cambria" w:cs="Times New Roman"/>
                <w:i/>
                <w:sz w:val="20"/>
                <w:szCs w:val="20"/>
                <w:lang w:eastAsia="pl-PL"/>
              </w:rPr>
              <w:t>ciami Zamawiaj</w:t>
            </w:r>
            <w:r w:rsidRPr="00527B5C">
              <w:rPr>
                <w:rFonts w:ascii="Cambria" w:eastAsia="TimesNewRoman" w:hAnsi="Cambria" w:cs="Times New Roman"/>
                <w:i/>
                <w:sz w:val="20"/>
                <w:szCs w:val="20"/>
                <w:lang w:eastAsia="pl-PL"/>
              </w:rPr>
              <w:t>ą</w:t>
            </w:r>
            <w:r w:rsidRPr="00527B5C">
              <w:rPr>
                <w:rFonts w:ascii="Cambria" w:eastAsia="Calibri" w:hAnsi="Cambria" w:cs="Times New Roman"/>
                <w:i/>
                <w:sz w:val="20"/>
                <w:szCs w:val="20"/>
                <w:lang w:eastAsia="pl-PL"/>
              </w:rPr>
              <w:t>cego</w:t>
            </w:r>
          </w:p>
        </w:tc>
        <w:tc>
          <w:tcPr>
            <w:tcW w:w="1276" w:type="dxa"/>
          </w:tcPr>
          <w:p w14:paraId="1F4E04B2" w14:textId="77777777" w:rsidR="006D4CDF" w:rsidRPr="00071958" w:rsidRDefault="006D4CDF" w:rsidP="00071958">
            <w:pPr>
              <w:numPr>
                <w:ilvl w:val="12"/>
                <w:numId w:val="0"/>
              </w:numPr>
              <w:spacing w:after="0" w:line="340" w:lineRule="atLeast"/>
              <w:contextualSpacing/>
              <w:jc w:val="center"/>
              <w:rPr>
                <w:rFonts w:ascii="Cambria" w:eastAsia="Times New Roman" w:hAnsi="Cambria" w:cs="Arial"/>
                <w:sz w:val="21"/>
                <w:szCs w:val="21"/>
              </w:rPr>
            </w:pPr>
          </w:p>
          <w:p w14:paraId="34D8E2A5" w14:textId="77777777" w:rsidR="00670731" w:rsidRDefault="00670731" w:rsidP="00071958">
            <w:pPr>
              <w:numPr>
                <w:ilvl w:val="12"/>
                <w:numId w:val="0"/>
              </w:numPr>
              <w:spacing w:after="0" w:line="340" w:lineRule="atLeast"/>
              <w:contextualSpacing/>
              <w:jc w:val="center"/>
              <w:rPr>
                <w:rFonts w:ascii="Cambria" w:eastAsia="Times New Roman" w:hAnsi="Cambria" w:cs="Arial"/>
                <w:sz w:val="21"/>
                <w:szCs w:val="21"/>
              </w:rPr>
            </w:pPr>
          </w:p>
          <w:p w14:paraId="7F7B9F17" w14:textId="77777777" w:rsidR="00670731" w:rsidRDefault="00670731" w:rsidP="00071958">
            <w:pPr>
              <w:numPr>
                <w:ilvl w:val="12"/>
                <w:numId w:val="0"/>
              </w:numPr>
              <w:spacing w:after="0" w:line="340" w:lineRule="atLeast"/>
              <w:contextualSpacing/>
              <w:jc w:val="center"/>
              <w:rPr>
                <w:rFonts w:ascii="Cambria" w:eastAsia="Times New Roman" w:hAnsi="Cambria" w:cs="Arial"/>
                <w:sz w:val="21"/>
                <w:szCs w:val="21"/>
              </w:rPr>
            </w:pPr>
          </w:p>
          <w:p w14:paraId="0F16DCD6" w14:textId="77777777" w:rsidR="006D4CDF" w:rsidRPr="00071958" w:rsidRDefault="006D4CDF" w:rsidP="00071958">
            <w:pPr>
              <w:numPr>
                <w:ilvl w:val="12"/>
                <w:numId w:val="0"/>
              </w:numPr>
              <w:spacing w:after="0" w:line="340" w:lineRule="atLeast"/>
              <w:contextualSpacing/>
              <w:jc w:val="center"/>
              <w:rPr>
                <w:rFonts w:ascii="Cambria" w:eastAsia="Times New Roman" w:hAnsi="Cambria" w:cs="Arial"/>
                <w:sz w:val="21"/>
                <w:szCs w:val="21"/>
              </w:rPr>
            </w:pPr>
            <w:r w:rsidRPr="00071958">
              <w:rPr>
                <w:rFonts w:ascii="Cambria" w:eastAsia="Times New Roman" w:hAnsi="Cambria" w:cs="Arial"/>
                <w:sz w:val="21"/>
                <w:szCs w:val="21"/>
              </w:rPr>
              <w:t>40%</w:t>
            </w:r>
          </w:p>
        </w:tc>
        <w:tc>
          <w:tcPr>
            <w:tcW w:w="1985" w:type="dxa"/>
          </w:tcPr>
          <w:p w14:paraId="7B22ABBF" w14:textId="77777777" w:rsidR="006D4CDF" w:rsidRPr="00071958" w:rsidRDefault="006D4CDF" w:rsidP="00071958">
            <w:pPr>
              <w:spacing w:after="0" w:line="340" w:lineRule="atLeast"/>
              <w:ind w:left="360"/>
              <w:contextualSpacing/>
              <w:rPr>
                <w:rFonts w:ascii="Cambria" w:eastAsia="Times New Roman" w:hAnsi="Cambria" w:cs="Arial"/>
                <w:sz w:val="21"/>
                <w:szCs w:val="21"/>
              </w:rPr>
            </w:pPr>
          </w:p>
          <w:p w14:paraId="44933CAD" w14:textId="77777777" w:rsidR="00670731" w:rsidRDefault="00670731" w:rsidP="00071958">
            <w:pPr>
              <w:spacing w:after="0" w:line="340" w:lineRule="atLeast"/>
              <w:ind w:left="360"/>
              <w:contextualSpacing/>
              <w:rPr>
                <w:rFonts w:ascii="Cambria" w:eastAsia="Times New Roman" w:hAnsi="Cambria" w:cs="Arial"/>
                <w:sz w:val="21"/>
                <w:szCs w:val="21"/>
              </w:rPr>
            </w:pPr>
          </w:p>
          <w:p w14:paraId="5F8B947C" w14:textId="77777777" w:rsidR="00670731" w:rsidRDefault="00670731" w:rsidP="00071958">
            <w:pPr>
              <w:spacing w:after="0" w:line="340" w:lineRule="atLeast"/>
              <w:ind w:left="360"/>
              <w:contextualSpacing/>
              <w:rPr>
                <w:rFonts w:ascii="Cambria" w:eastAsia="Times New Roman" w:hAnsi="Cambria" w:cs="Arial"/>
                <w:sz w:val="21"/>
                <w:szCs w:val="21"/>
              </w:rPr>
            </w:pPr>
          </w:p>
          <w:p w14:paraId="7C23AC74" w14:textId="77777777" w:rsidR="006D4CDF" w:rsidRPr="00071958" w:rsidRDefault="006D4CDF" w:rsidP="00071958">
            <w:pPr>
              <w:spacing w:after="0" w:line="340" w:lineRule="atLeast"/>
              <w:ind w:left="360"/>
              <w:contextualSpacing/>
              <w:rPr>
                <w:rFonts w:ascii="Cambria" w:eastAsia="Times New Roman" w:hAnsi="Cambria" w:cs="Arial"/>
                <w:sz w:val="21"/>
                <w:szCs w:val="21"/>
              </w:rPr>
            </w:pPr>
            <w:r w:rsidRPr="00071958">
              <w:rPr>
                <w:rFonts w:ascii="Cambria" w:eastAsia="Times New Roman" w:hAnsi="Cambria" w:cs="Arial"/>
                <w:sz w:val="21"/>
                <w:szCs w:val="21"/>
              </w:rPr>
              <w:t>40 pkt</w:t>
            </w:r>
          </w:p>
        </w:tc>
      </w:tr>
    </w:tbl>
    <w:p w14:paraId="18B672D7" w14:textId="77777777" w:rsidR="006D4CDF" w:rsidRPr="00071958" w:rsidRDefault="006D4CDF" w:rsidP="00071958">
      <w:pPr>
        <w:spacing w:before="120" w:after="120" w:line="340" w:lineRule="atLeast"/>
        <w:ind w:left="993" w:hanging="567"/>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eastAsia="x-none"/>
        </w:rPr>
        <w:t xml:space="preserve">22.8 </w:t>
      </w:r>
      <w:r w:rsidRPr="00071958">
        <w:rPr>
          <w:rFonts w:ascii="Cambria" w:eastAsia="Batang" w:hAnsi="Cambria" w:cs="Arial"/>
          <w:sz w:val="21"/>
          <w:szCs w:val="21"/>
          <w:lang w:val="x-none" w:eastAsia="x-none"/>
        </w:rPr>
        <w:t xml:space="preserve">Zamawiający </w:t>
      </w:r>
      <w:r w:rsidRPr="00071958">
        <w:rPr>
          <w:rFonts w:ascii="Cambria" w:eastAsia="Batang" w:hAnsi="Cambria" w:cs="Arial"/>
          <w:sz w:val="21"/>
          <w:szCs w:val="21"/>
          <w:lang w:eastAsia="x-none"/>
        </w:rPr>
        <w:t>w odniesieniu do wykonawcy który otrzymał największą ilość punktów wezwie w ustawowym terminie do złożenia dokumentów w zakresie</w:t>
      </w:r>
      <w:r w:rsidRPr="00071958">
        <w:rPr>
          <w:rFonts w:ascii="Cambria" w:eastAsia="Batang" w:hAnsi="Cambria" w:cs="Times New Roman"/>
          <w:sz w:val="21"/>
          <w:szCs w:val="21"/>
          <w:lang w:val="x-none" w:eastAsia="x-none"/>
        </w:rPr>
        <w:t xml:space="preserve"> </w:t>
      </w:r>
      <w:r w:rsidRPr="00071958">
        <w:rPr>
          <w:rFonts w:ascii="Cambria" w:eastAsia="Batang" w:hAnsi="Cambria" w:cs="Arial"/>
          <w:sz w:val="21"/>
          <w:szCs w:val="21"/>
          <w:lang w:eastAsia="x-none"/>
        </w:rPr>
        <w:t xml:space="preserve">nie podlegania wykluczeniu oraz spełnienia warunków </w:t>
      </w:r>
      <w:r w:rsidRPr="00071958">
        <w:rPr>
          <w:rFonts w:ascii="Cambria" w:eastAsia="Batang" w:hAnsi="Cambria" w:cs="Arial"/>
          <w:sz w:val="21"/>
          <w:szCs w:val="21"/>
          <w:lang w:eastAsia="x-none"/>
        </w:rPr>
        <w:lastRenderedPageBreak/>
        <w:t xml:space="preserve">udziału w postępowaniu. Potwierdzenie dokumentami wskazanych okoliczności będzie stanowić podstawę dokonania wyboru oferty tego wykonawcy. </w:t>
      </w:r>
      <w:r w:rsidRPr="00071958">
        <w:rPr>
          <w:rFonts w:ascii="Cambria" w:eastAsia="Batang" w:hAnsi="Cambria" w:cs="Arial"/>
          <w:sz w:val="21"/>
          <w:szCs w:val="21"/>
          <w:lang w:val="x-none" w:eastAsia="x-none"/>
        </w:rPr>
        <w:t xml:space="preserve"> </w:t>
      </w:r>
    </w:p>
    <w:p w14:paraId="2A606551" w14:textId="77777777" w:rsidR="006D4CDF" w:rsidRPr="00071958" w:rsidRDefault="006D4CDF" w:rsidP="00071958">
      <w:pPr>
        <w:spacing w:after="0" w:line="340" w:lineRule="atLeast"/>
        <w:contextualSpacing/>
        <w:rPr>
          <w:rFonts w:ascii="Cambria" w:eastAsia="Times New Roman" w:hAnsi="Cambria" w:cs="Arial"/>
          <w:sz w:val="21"/>
          <w:szCs w:val="21"/>
          <w:lang w:val="x-none" w:eastAsia="x-none"/>
        </w:rPr>
      </w:pPr>
    </w:p>
    <w:p w14:paraId="4F1BABA4" w14:textId="77777777" w:rsidR="006D4CDF" w:rsidRPr="00071958" w:rsidRDefault="006D4CDF" w:rsidP="00071958">
      <w:pPr>
        <w:numPr>
          <w:ilvl w:val="0"/>
          <w:numId w:val="29"/>
        </w:numPr>
        <w:spacing w:after="120" w:line="340" w:lineRule="atLeast"/>
        <w:contextualSpacing/>
        <w:rPr>
          <w:rFonts w:ascii="Cambria" w:eastAsia="Calibri" w:hAnsi="Cambria" w:cs="Arial"/>
          <w:b/>
          <w:sz w:val="21"/>
          <w:szCs w:val="21"/>
          <w:u w:val="single"/>
          <w:lang w:eastAsia="pl-PL"/>
        </w:rPr>
      </w:pPr>
      <w:r w:rsidRPr="00071958">
        <w:rPr>
          <w:rFonts w:ascii="Cambria" w:eastAsia="Calibri" w:hAnsi="Cambria" w:cs="Arial"/>
          <w:b/>
          <w:sz w:val="21"/>
          <w:szCs w:val="21"/>
          <w:u w:val="single"/>
          <w:lang w:eastAsia="pl-PL"/>
        </w:rPr>
        <w:t xml:space="preserve">Informacja o formalnościach, jakie powinny zostać dopełnione po wyborze oferty w celu zawarcia umowy w sprawie zamówienia publicznego. </w:t>
      </w:r>
    </w:p>
    <w:p w14:paraId="73949CE6" w14:textId="77777777" w:rsidR="006D4CDF" w:rsidRPr="00071958" w:rsidRDefault="006D4CDF" w:rsidP="00071958">
      <w:pPr>
        <w:widowControl w:val="0"/>
        <w:numPr>
          <w:ilvl w:val="1"/>
          <w:numId w:val="29"/>
        </w:numPr>
        <w:autoSpaceDE w:val="0"/>
        <w:autoSpaceDN w:val="0"/>
        <w:adjustRightInd w:val="0"/>
        <w:spacing w:after="120" w:line="340" w:lineRule="atLeast"/>
        <w:ind w:left="993" w:hanging="567"/>
        <w:contextualSpacing/>
        <w:jc w:val="both"/>
        <w:rPr>
          <w:rFonts w:ascii="Cambria" w:eastAsia="Calibri" w:hAnsi="Cambria" w:cs="Arial"/>
          <w:sz w:val="21"/>
          <w:szCs w:val="21"/>
          <w:u w:val="single"/>
          <w:lang w:eastAsia="pl-PL"/>
        </w:rPr>
      </w:pPr>
      <w:r w:rsidRPr="00071958">
        <w:rPr>
          <w:rFonts w:ascii="Cambria" w:eastAsia="Calibri" w:hAnsi="Cambria" w:cs="Arial"/>
          <w:sz w:val="21"/>
          <w:szCs w:val="21"/>
          <w:lang w:eastAsia="pl-PL"/>
        </w:rPr>
        <w:t xml:space="preserve">Wykonawca zobowiązany jest przedłożyć w celu zawarcia umowy: </w:t>
      </w:r>
    </w:p>
    <w:p w14:paraId="27541A18" w14:textId="2A110EF0" w:rsidR="006D4CDF" w:rsidRPr="00071958" w:rsidRDefault="0034614F" w:rsidP="00071958">
      <w:pPr>
        <w:numPr>
          <w:ilvl w:val="0"/>
          <w:numId w:val="30"/>
        </w:numPr>
        <w:spacing w:after="120" w:line="340" w:lineRule="atLeast"/>
        <w:ind w:left="1701" w:hanging="708"/>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Kopie </w:t>
      </w:r>
      <w:r w:rsidR="006D4CDF" w:rsidRPr="00071958">
        <w:rPr>
          <w:rFonts w:ascii="Cambria" w:eastAsia="Times New Roman" w:hAnsi="Cambria" w:cs="Arial"/>
          <w:sz w:val="21"/>
          <w:szCs w:val="21"/>
          <w:lang w:eastAsia="pl-PL"/>
        </w:rPr>
        <w:t>stosownych uprawnień budowlanych wra</w:t>
      </w:r>
      <w:r w:rsidRPr="00071958">
        <w:rPr>
          <w:rFonts w:ascii="Cambria" w:eastAsia="Times New Roman" w:hAnsi="Cambria" w:cs="Arial"/>
          <w:sz w:val="21"/>
          <w:szCs w:val="21"/>
          <w:lang w:eastAsia="pl-PL"/>
        </w:rPr>
        <w:t xml:space="preserve">z z aktualnymi zaświadczeniami </w:t>
      </w:r>
      <w:r w:rsidR="006D4CDF" w:rsidRPr="00071958">
        <w:rPr>
          <w:rFonts w:ascii="Cambria" w:eastAsia="Times New Roman" w:hAnsi="Cambria" w:cs="Arial"/>
          <w:sz w:val="21"/>
          <w:szCs w:val="21"/>
          <w:lang w:eastAsia="pl-PL"/>
        </w:rPr>
        <w:t xml:space="preserve">o przynależności do właściwej izby samorządu zawodowego jeżeli wobec wskazanej osoby powstaje taki obowiązek </w:t>
      </w:r>
    </w:p>
    <w:p w14:paraId="3B933E0A" w14:textId="77777777" w:rsidR="006D4CDF" w:rsidRPr="00071958" w:rsidRDefault="006D4CDF" w:rsidP="00071958">
      <w:pPr>
        <w:numPr>
          <w:ilvl w:val="0"/>
          <w:numId w:val="30"/>
        </w:numPr>
        <w:spacing w:after="120" w:line="340" w:lineRule="atLeast"/>
        <w:ind w:left="1701" w:hanging="708"/>
        <w:contextualSpacing/>
        <w:jc w:val="both"/>
        <w:rPr>
          <w:rFonts w:ascii="Cambria" w:eastAsia="Times New Roman" w:hAnsi="Cambria" w:cs="Arial"/>
          <w:b/>
          <w:sz w:val="21"/>
          <w:szCs w:val="21"/>
          <w:lang w:eastAsia="pl-PL"/>
        </w:rPr>
      </w:pPr>
      <w:r w:rsidRPr="00071958">
        <w:rPr>
          <w:rFonts w:ascii="Cambria" w:eastAsia="Times New Roman" w:hAnsi="Cambria" w:cs="Arial"/>
          <w:sz w:val="21"/>
          <w:szCs w:val="21"/>
          <w:lang w:eastAsia="pl-PL"/>
        </w:rPr>
        <w:t>Umocowanie do podpisania umowy jeżeli takie umocowanie nie wynika z treści złożonej oferty.</w:t>
      </w:r>
    </w:p>
    <w:p w14:paraId="1ABFE804" w14:textId="28409494" w:rsidR="006D4CDF" w:rsidRPr="00985479" w:rsidRDefault="006D4CDF" w:rsidP="009D3608">
      <w:pPr>
        <w:spacing w:after="120" w:line="340" w:lineRule="atLeast"/>
        <w:ind w:left="993"/>
        <w:contextualSpacing/>
        <w:jc w:val="both"/>
        <w:rPr>
          <w:rFonts w:ascii="Cambria" w:eastAsia="Times New Roman" w:hAnsi="Cambria" w:cs="Arial"/>
          <w:b/>
          <w:color w:val="FF0000"/>
          <w:sz w:val="21"/>
          <w:szCs w:val="21"/>
          <w:lang w:eastAsia="pl-PL"/>
        </w:rPr>
      </w:pPr>
    </w:p>
    <w:p w14:paraId="4F34A7E3" w14:textId="77777777" w:rsidR="006D4CDF" w:rsidRDefault="006D4CDF" w:rsidP="00071958">
      <w:pPr>
        <w:numPr>
          <w:ilvl w:val="1"/>
          <w:numId w:val="29"/>
        </w:numPr>
        <w:spacing w:after="120" w:line="340" w:lineRule="atLeast"/>
        <w:ind w:left="993"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6B76CB60" w14:textId="77777777" w:rsidR="009E2856" w:rsidRPr="00071958" w:rsidRDefault="009E2856" w:rsidP="009E2856">
      <w:pPr>
        <w:spacing w:after="120" w:line="340" w:lineRule="atLeast"/>
        <w:ind w:left="993"/>
        <w:contextualSpacing/>
        <w:jc w:val="both"/>
        <w:rPr>
          <w:rFonts w:ascii="Cambria" w:eastAsia="Times New Roman" w:hAnsi="Cambria" w:cs="Arial"/>
          <w:sz w:val="21"/>
          <w:szCs w:val="21"/>
          <w:lang w:eastAsia="pl-PL"/>
        </w:rPr>
      </w:pPr>
    </w:p>
    <w:p w14:paraId="32197F6A" w14:textId="77777777" w:rsidR="006D4CDF" w:rsidRPr="00071958" w:rsidRDefault="006D4CDF" w:rsidP="00071958">
      <w:pPr>
        <w:spacing w:after="0" w:line="340" w:lineRule="atLeast"/>
        <w:ind w:left="360" w:hanging="360"/>
        <w:contextualSpacing/>
        <w:jc w:val="both"/>
        <w:rPr>
          <w:rFonts w:ascii="Cambria" w:eastAsia="Batang" w:hAnsi="Cambria" w:cs="Arial"/>
          <w:b/>
          <w:sz w:val="21"/>
          <w:szCs w:val="21"/>
          <w:u w:val="single"/>
          <w:lang w:val="x-none" w:eastAsia="x-none"/>
        </w:rPr>
      </w:pPr>
      <w:r w:rsidRPr="00071958">
        <w:rPr>
          <w:rFonts w:ascii="Cambria" w:eastAsia="Batang" w:hAnsi="Cambria" w:cs="Arial"/>
          <w:b/>
          <w:sz w:val="21"/>
          <w:szCs w:val="21"/>
          <w:lang w:val="x-none" w:eastAsia="x-none"/>
        </w:rPr>
        <w:t>24.</w:t>
      </w:r>
      <w:r w:rsidRPr="00071958">
        <w:rPr>
          <w:rFonts w:ascii="Cambria" w:eastAsia="Batang" w:hAnsi="Cambria" w:cs="Arial"/>
          <w:b/>
          <w:sz w:val="21"/>
          <w:szCs w:val="21"/>
          <w:lang w:val="x-none" w:eastAsia="x-none"/>
        </w:rPr>
        <w:tab/>
      </w:r>
      <w:r w:rsidRPr="00071958">
        <w:rPr>
          <w:rFonts w:ascii="Cambria" w:eastAsia="Batang" w:hAnsi="Cambria" w:cs="Arial"/>
          <w:b/>
          <w:sz w:val="21"/>
          <w:szCs w:val="21"/>
          <w:u w:val="single"/>
          <w:lang w:val="x-none" w:eastAsia="x-none"/>
        </w:rPr>
        <w:t>Istotne dla stron postanowienia, które zostaną wprowadzone do treści zawieranej umowy</w:t>
      </w:r>
      <w:r w:rsidR="00273967" w:rsidRPr="00071958">
        <w:rPr>
          <w:rFonts w:ascii="Cambria" w:eastAsia="Batang" w:hAnsi="Cambria" w:cs="Arial"/>
          <w:b/>
          <w:sz w:val="21"/>
          <w:szCs w:val="21"/>
          <w:u w:val="single"/>
          <w:lang w:val="x-none" w:eastAsia="x-none"/>
        </w:rPr>
        <w:t xml:space="preserve"> </w:t>
      </w:r>
      <w:r w:rsidRPr="00071958">
        <w:rPr>
          <w:rFonts w:ascii="Cambria" w:eastAsia="Batang" w:hAnsi="Cambria" w:cs="Arial"/>
          <w:b/>
          <w:sz w:val="21"/>
          <w:szCs w:val="21"/>
          <w:u w:val="single"/>
          <w:lang w:val="x-none" w:eastAsia="x-none"/>
        </w:rPr>
        <w:t xml:space="preserve"> w sprawie zamówienia publicznego, ogólne warunki umowy albo wzór umowy, jeżeli zamawiający wymaga od wykonawcy, aby zawarł z nim umowę w sprawie zamówienia publicznego na takich warunkach.</w:t>
      </w:r>
    </w:p>
    <w:p w14:paraId="6EF6918C" w14:textId="043A8FCB" w:rsidR="00F87505" w:rsidRDefault="00732053" w:rsidP="00F87505">
      <w:pPr>
        <w:keepNext/>
        <w:tabs>
          <w:tab w:val="num" w:pos="360"/>
        </w:tabs>
        <w:spacing w:before="120" w:after="120" w:line="340" w:lineRule="atLeast"/>
        <w:ind w:left="360" w:hanging="360"/>
        <w:contextualSpacing/>
        <w:outlineLvl w:val="3"/>
        <w:rPr>
          <w:rFonts w:ascii="Cambria" w:eastAsia="Times New Roman" w:hAnsi="Cambria" w:cs="Arial"/>
          <w:bCs/>
          <w:sz w:val="21"/>
          <w:szCs w:val="21"/>
          <w:lang w:val="x-none" w:eastAsia="x-none"/>
        </w:rPr>
      </w:pPr>
      <w:r>
        <w:rPr>
          <w:rFonts w:ascii="Cambria" w:eastAsia="Times New Roman" w:hAnsi="Cambria" w:cs="Arial"/>
          <w:bCs/>
          <w:sz w:val="21"/>
          <w:szCs w:val="21"/>
          <w:lang w:val="x-none" w:eastAsia="x-none"/>
        </w:rPr>
        <w:tab/>
        <w:t>Określa projekt</w:t>
      </w:r>
      <w:r w:rsidR="006D4CDF" w:rsidRPr="00071958">
        <w:rPr>
          <w:rFonts w:ascii="Cambria" w:eastAsia="Times New Roman" w:hAnsi="Cambria" w:cs="Arial"/>
          <w:bCs/>
          <w:sz w:val="21"/>
          <w:szCs w:val="21"/>
          <w:lang w:val="x-none" w:eastAsia="x-none"/>
        </w:rPr>
        <w:t xml:space="preserve"> umowy stanowiący załącznik nr </w:t>
      </w:r>
      <w:r w:rsidR="00B130F7">
        <w:rPr>
          <w:rFonts w:ascii="Cambria" w:eastAsia="Times New Roman" w:hAnsi="Cambria" w:cs="Arial"/>
          <w:bCs/>
          <w:sz w:val="21"/>
          <w:szCs w:val="21"/>
          <w:lang w:eastAsia="x-none"/>
        </w:rPr>
        <w:t>6</w:t>
      </w:r>
      <w:r w:rsidR="006D4CDF" w:rsidRPr="00071958">
        <w:rPr>
          <w:rFonts w:ascii="Cambria" w:eastAsia="Times New Roman" w:hAnsi="Cambria" w:cs="Arial"/>
          <w:bCs/>
          <w:sz w:val="21"/>
          <w:szCs w:val="21"/>
          <w:lang w:val="x-none" w:eastAsia="x-none"/>
        </w:rPr>
        <w:t xml:space="preserve"> do SIWZ.</w:t>
      </w:r>
    </w:p>
    <w:p w14:paraId="052E1C4A" w14:textId="77777777" w:rsidR="00F87505" w:rsidRPr="00071958" w:rsidRDefault="00F87505" w:rsidP="00F87505">
      <w:pPr>
        <w:keepNext/>
        <w:tabs>
          <w:tab w:val="num" w:pos="360"/>
        </w:tabs>
        <w:spacing w:before="120" w:after="120" w:line="340" w:lineRule="atLeast"/>
        <w:ind w:left="360" w:hanging="360"/>
        <w:contextualSpacing/>
        <w:outlineLvl w:val="3"/>
        <w:rPr>
          <w:rFonts w:ascii="Cambria" w:eastAsia="Times New Roman" w:hAnsi="Cambria" w:cs="Arial"/>
          <w:bCs/>
          <w:sz w:val="21"/>
          <w:szCs w:val="21"/>
          <w:lang w:val="x-none" w:eastAsia="x-none"/>
        </w:rPr>
      </w:pPr>
    </w:p>
    <w:p w14:paraId="2123578D" w14:textId="77777777" w:rsidR="006D4CDF" w:rsidRPr="00071958" w:rsidRDefault="006D4CDF" w:rsidP="00071958">
      <w:pPr>
        <w:numPr>
          <w:ilvl w:val="0"/>
          <w:numId w:val="31"/>
        </w:numPr>
        <w:spacing w:after="0" w:line="340" w:lineRule="atLeast"/>
        <w:ind w:left="426" w:hanging="426"/>
        <w:contextualSpacing/>
        <w:rPr>
          <w:rFonts w:ascii="Cambria" w:eastAsia="Times New Roman" w:hAnsi="Cambria" w:cs="Arial"/>
          <w:b/>
          <w:bCs/>
          <w:sz w:val="21"/>
          <w:szCs w:val="21"/>
          <w:u w:val="single"/>
          <w:lang w:eastAsia="pl-PL"/>
        </w:rPr>
      </w:pPr>
      <w:r w:rsidRPr="00071958">
        <w:rPr>
          <w:rFonts w:ascii="Cambria" w:eastAsia="Times New Roman" w:hAnsi="Cambria" w:cs="Arial"/>
          <w:b/>
          <w:bCs/>
          <w:sz w:val="21"/>
          <w:szCs w:val="21"/>
          <w:u w:val="single"/>
          <w:lang w:eastAsia="pl-PL"/>
        </w:rPr>
        <w:t>Zamawiający dopuszcza zmianę zawartej umowy w następujących okolicznościach;</w:t>
      </w:r>
    </w:p>
    <w:p w14:paraId="63E27F5B" w14:textId="77777777" w:rsidR="006D4CDF" w:rsidRPr="00071958" w:rsidRDefault="006D4CDF" w:rsidP="00071958">
      <w:pPr>
        <w:numPr>
          <w:ilvl w:val="0"/>
          <w:numId w:val="35"/>
        </w:numPr>
        <w:tabs>
          <w:tab w:val="num" w:pos="709"/>
        </w:tabs>
        <w:spacing w:after="0" w:line="340" w:lineRule="atLeast"/>
        <w:ind w:left="709" w:right="-2" w:hanging="567"/>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Dopuszcza się stosowanie robót zamiennych w następujących okolicznościach;</w:t>
      </w:r>
    </w:p>
    <w:p w14:paraId="033CBCAD" w14:textId="77777777" w:rsidR="006D4CDF" w:rsidRPr="00071958" w:rsidRDefault="006D4CDF" w:rsidP="00071958">
      <w:pPr>
        <w:numPr>
          <w:ilvl w:val="0"/>
          <w:numId w:val="32"/>
        </w:numPr>
        <w:suppressAutoHyphens/>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w:t>
      </w:r>
    </w:p>
    <w:p w14:paraId="4C1EDA91" w14:textId="77777777" w:rsidR="006D4CDF" w:rsidRPr="00071958" w:rsidRDefault="006D4CDF" w:rsidP="00071958">
      <w:pPr>
        <w:numPr>
          <w:ilvl w:val="0"/>
          <w:numId w:val="32"/>
        </w:numPr>
        <w:suppressAutoHyphens/>
        <w:spacing w:after="0" w:line="340" w:lineRule="atLeast"/>
        <w:ind w:left="1134" w:right="-2"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 przypadku gdy z punktu widzenia Zamawiającego zachodzi potrzeba zmiany rozwiązań technicznych wynikających z umowy Zamawiający sporządza protokół robót zamiennych, a następnie dostarcza dokumentację na te roboty.</w:t>
      </w:r>
    </w:p>
    <w:p w14:paraId="56B3BC7A" w14:textId="4FF9AA54" w:rsidR="006D4CDF" w:rsidRPr="00071958" w:rsidRDefault="006D4CDF" w:rsidP="00071958">
      <w:pPr>
        <w:numPr>
          <w:ilvl w:val="0"/>
          <w:numId w:val="32"/>
        </w:numPr>
        <w:suppressAutoHyphens/>
        <w:spacing w:after="0" w:line="340" w:lineRule="atLeast"/>
        <w:ind w:left="1134" w:right="-2"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konieczności wykonania robót zamiennych w stosunku do przewidzianych  w dokumentacji w sytuacji gdy wykonanie tych robót będzie niezbędne do prawidłowego i zgodnego z zasadami wiedzy technicznej</w:t>
      </w:r>
      <w:r w:rsidR="00901255">
        <w:rPr>
          <w:rFonts w:ascii="Cambria" w:eastAsia="Times New Roman" w:hAnsi="Cambria" w:cs="Arial"/>
          <w:sz w:val="21"/>
          <w:szCs w:val="21"/>
          <w:lang w:eastAsia="pl-PL"/>
        </w:rPr>
        <w:br/>
      </w:r>
      <w:r w:rsidRPr="00071958">
        <w:rPr>
          <w:rFonts w:ascii="Cambria" w:eastAsia="Times New Roman" w:hAnsi="Cambria" w:cs="Arial"/>
          <w:sz w:val="21"/>
          <w:szCs w:val="21"/>
          <w:lang w:eastAsia="pl-PL"/>
        </w:rPr>
        <w:t xml:space="preserve"> i obowiązującymi przepisami wykonania przedmiotu umowy.</w:t>
      </w:r>
    </w:p>
    <w:p w14:paraId="48526FF5" w14:textId="77777777" w:rsidR="006D4CDF" w:rsidRPr="00071958" w:rsidRDefault="006D4CDF" w:rsidP="00071958">
      <w:pPr>
        <w:numPr>
          <w:ilvl w:val="0"/>
          <w:numId w:val="32"/>
        </w:numPr>
        <w:suppressAutoHyphens/>
        <w:spacing w:after="0" w:line="340" w:lineRule="atLeast"/>
        <w:ind w:left="1134" w:right="-2"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konieczność zrealizowania projektu przy zastosowaniu innych rozwiązań technicznych lub materiałowych ze względu na zmiany obowiązującego prawa, a zmiany te uniemożliwią przekazanie obiektu do użytkowania.</w:t>
      </w:r>
    </w:p>
    <w:p w14:paraId="1D9DE977" w14:textId="77777777" w:rsidR="006D4CDF" w:rsidRPr="00071958" w:rsidRDefault="006D4CDF" w:rsidP="00071958">
      <w:pPr>
        <w:numPr>
          <w:ilvl w:val="0"/>
          <w:numId w:val="32"/>
        </w:numPr>
        <w:suppressAutoHyphens/>
        <w:spacing w:after="0" w:line="340" w:lineRule="atLeast"/>
        <w:ind w:left="1134" w:right="-2"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E123D71" w14:textId="77777777" w:rsidR="006D4CDF" w:rsidRPr="00071958" w:rsidRDefault="006D4CDF" w:rsidP="00071958">
      <w:pPr>
        <w:numPr>
          <w:ilvl w:val="0"/>
          <w:numId w:val="32"/>
        </w:numPr>
        <w:suppressAutoHyphens/>
        <w:spacing w:after="0" w:line="340" w:lineRule="atLeast"/>
        <w:ind w:left="1134" w:right="-2"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 przypadku, gdy określone w pkt. 2 zmiany spowodują wzrost kosztów, roboty te będą traktowane jako dodatkowe i Zamawiający sporządzi aneks na wykonanie robót dodatkowych.</w:t>
      </w:r>
    </w:p>
    <w:p w14:paraId="2CCBEF45" w14:textId="414637BA" w:rsidR="006D4CDF" w:rsidRPr="00071958" w:rsidRDefault="006D4CDF" w:rsidP="00071958">
      <w:pPr>
        <w:numPr>
          <w:ilvl w:val="0"/>
          <w:numId w:val="32"/>
        </w:numPr>
        <w:suppressAutoHyphens/>
        <w:spacing w:after="0" w:line="340" w:lineRule="atLeast"/>
        <w:ind w:left="1134" w:right="-2"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Rozliczenie robót zamiennych o których mowa w pkt. 1) - 5) następuje w oparciu  o czynniki cenotwórcze przedstawione w kosztorysie ofertowym Wykonawcy. W przypadku braku w kosztorysie ofertowym cen </w:t>
      </w:r>
      <w:r w:rsidRPr="00071958">
        <w:rPr>
          <w:rFonts w:ascii="Cambria" w:eastAsia="Times New Roman" w:hAnsi="Cambria" w:cs="Arial"/>
          <w:sz w:val="21"/>
          <w:szCs w:val="21"/>
          <w:lang w:eastAsia="pl-PL"/>
        </w:rPr>
        <w:lastRenderedPageBreak/>
        <w:t xml:space="preserve">materiałów lub urządzeń przyjmuje się za prawidłowe średnie ceny z ostatniego opublikowanego cennika </w:t>
      </w:r>
      <w:proofErr w:type="spellStart"/>
      <w:r w:rsidRPr="00071958">
        <w:rPr>
          <w:rFonts w:ascii="Cambria" w:eastAsia="Times New Roman" w:hAnsi="Cambria" w:cs="Arial"/>
          <w:sz w:val="21"/>
          <w:szCs w:val="21"/>
          <w:lang w:eastAsia="pl-PL"/>
        </w:rPr>
        <w:t>seko</w:t>
      </w:r>
      <w:r w:rsidR="0028029A" w:rsidRPr="00071958">
        <w:rPr>
          <w:rFonts w:ascii="Cambria" w:eastAsia="Times New Roman" w:hAnsi="Cambria" w:cs="Arial"/>
          <w:sz w:val="21"/>
          <w:szCs w:val="21"/>
          <w:lang w:eastAsia="pl-PL"/>
        </w:rPr>
        <w:t>cenbud</w:t>
      </w:r>
      <w:proofErr w:type="spellEnd"/>
      <w:r w:rsidR="0028029A" w:rsidRPr="00071958">
        <w:rPr>
          <w:rFonts w:ascii="Cambria" w:eastAsia="Times New Roman" w:hAnsi="Cambria" w:cs="Arial"/>
          <w:sz w:val="21"/>
          <w:szCs w:val="21"/>
          <w:lang w:eastAsia="pl-PL"/>
        </w:rPr>
        <w:t xml:space="preserve"> dla woj. podkarpackiego</w:t>
      </w:r>
      <w:r w:rsidRPr="00071958">
        <w:rPr>
          <w:rFonts w:ascii="Cambria" w:eastAsia="Times New Roman" w:hAnsi="Cambria" w:cs="Arial"/>
          <w:sz w:val="21"/>
          <w:szCs w:val="21"/>
          <w:lang w:eastAsia="pl-PL"/>
        </w:rPr>
        <w:t xml:space="preserve"> lub udokumentowaną najniższą cenę z trzech porównywalnych cen z hurtowni z tymi materiałami.</w:t>
      </w:r>
    </w:p>
    <w:p w14:paraId="26A6EE07" w14:textId="77777777" w:rsidR="006D4CDF" w:rsidRPr="00071958" w:rsidRDefault="006D4CDF" w:rsidP="00071958">
      <w:pPr>
        <w:numPr>
          <w:ilvl w:val="0"/>
          <w:numId w:val="32"/>
        </w:numPr>
        <w:suppressAutoHyphens/>
        <w:spacing w:after="0" w:line="340" w:lineRule="atLeast"/>
        <w:ind w:left="1134" w:right="-2"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Zmiany wynagrodzenia wskazanego w umowie w przypadku zlecenia robót dodatkowych lub wystąpienia okoliczności skutkujących zmianą wynagrodzenia na warunkach określonych w art. 144 ust. 1 pkt. 6 ustawy</w:t>
      </w:r>
    </w:p>
    <w:p w14:paraId="26A01DF5" w14:textId="77777777" w:rsidR="006D4CDF" w:rsidRPr="00071958" w:rsidRDefault="006D4CDF" w:rsidP="00071958">
      <w:pPr>
        <w:numPr>
          <w:ilvl w:val="0"/>
          <w:numId w:val="35"/>
        </w:numPr>
        <w:suppressAutoHyphens/>
        <w:spacing w:after="0" w:line="340" w:lineRule="atLeast"/>
        <w:ind w:right="-2"/>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Zamawiającemu przysługuje prawo zmniejszenia wynagrodzenia w przypadku;</w:t>
      </w:r>
    </w:p>
    <w:p w14:paraId="67AA13FF" w14:textId="77777777" w:rsidR="006D4CDF" w:rsidRPr="00071958" w:rsidRDefault="006D4CDF" w:rsidP="00071958">
      <w:pPr>
        <w:numPr>
          <w:ilvl w:val="0"/>
          <w:numId w:val="38"/>
        </w:numPr>
        <w:suppressAutoHyphens/>
        <w:spacing w:after="0" w:line="340" w:lineRule="atLeast"/>
        <w:ind w:right="-2"/>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Rezygnacji z części zakresu robót do wykonania</w:t>
      </w:r>
    </w:p>
    <w:p w14:paraId="02CE0F3B" w14:textId="77777777" w:rsidR="006D4CDF" w:rsidRPr="00071958" w:rsidRDefault="006D4CDF" w:rsidP="00071958">
      <w:pPr>
        <w:numPr>
          <w:ilvl w:val="0"/>
          <w:numId w:val="38"/>
        </w:numPr>
        <w:suppressAutoHyphens/>
        <w:spacing w:after="0" w:line="340" w:lineRule="atLeast"/>
        <w:ind w:right="-2"/>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Braku konieczności wykonania robót wynikłych z błędów stwierdzonych w dokumentacji projektowej </w:t>
      </w:r>
    </w:p>
    <w:p w14:paraId="362B0BFF" w14:textId="77777777" w:rsidR="006D4CDF" w:rsidRPr="00071958" w:rsidRDefault="006D4CDF" w:rsidP="00071958">
      <w:pPr>
        <w:numPr>
          <w:ilvl w:val="0"/>
          <w:numId w:val="38"/>
        </w:numPr>
        <w:suppressAutoHyphens/>
        <w:spacing w:after="0" w:line="340" w:lineRule="atLeast"/>
        <w:ind w:right="-2"/>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Modyfikacji przedmiotu zamówienia w związku z wystąpieniem robót dodatkowych lub uzupełniających za roboty zaniechane </w:t>
      </w:r>
    </w:p>
    <w:p w14:paraId="2C780D02" w14:textId="77777777" w:rsidR="006D4CDF" w:rsidRPr="00071958" w:rsidRDefault="006D4CDF" w:rsidP="00071958">
      <w:pPr>
        <w:numPr>
          <w:ilvl w:val="0"/>
          <w:numId w:val="38"/>
        </w:numPr>
        <w:suppressAutoHyphens/>
        <w:spacing w:after="0" w:line="340" w:lineRule="atLeast"/>
        <w:ind w:right="-2"/>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Jeżeli wartość robót zamiennych będzie mniejsza od podstawowych.</w:t>
      </w:r>
    </w:p>
    <w:p w14:paraId="1497C844" w14:textId="77777777" w:rsidR="006D4CDF" w:rsidRPr="00071958" w:rsidRDefault="006D4CDF" w:rsidP="00071958">
      <w:pPr>
        <w:numPr>
          <w:ilvl w:val="0"/>
          <w:numId w:val="38"/>
        </w:numPr>
        <w:suppressAutoHyphens/>
        <w:spacing w:after="0" w:line="340" w:lineRule="atLeast"/>
        <w:ind w:right="-2"/>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Zmniejszenie wynagrodzenia o którym mowa w pkt. 1) - 4) następuje w oparciu o kosztorys ofertowy.</w:t>
      </w:r>
    </w:p>
    <w:p w14:paraId="1DEA9792" w14:textId="77777777" w:rsidR="006D4CDF" w:rsidRPr="00071958" w:rsidRDefault="006D4CDF" w:rsidP="00071958">
      <w:pPr>
        <w:numPr>
          <w:ilvl w:val="0"/>
          <w:numId w:val="35"/>
        </w:numPr>
        <w:tabs>
          <w:tab w:val="num" w:pos="709"/>
        </w:tabs>
        <w:suppressAutoHyphens/>
        <w:spacing w:after="0" w:line="340" w:lineRule="atLeast"/>
        <w:ind w:left="709" w:hanging="567"/>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Zmiana terminu, która uprawnia do zmiany harmonogramu który wymaga akceptacji Zamawiającego nastąpi w następujących okolicznościach;</w:t>
      </w:r>
    </w:p>
    <w:p w14:paraId="4BC57EBA" w14:textId="77777777" w:rsidR="006D4CDF" w:rsidRPr="00071958" w:rsidRDefault="006D4CDF" w:rsidP="00071958">
      <w:pPr>
        <w:numPr>
          <w:ilvl w:val="0"/>
          <w:numId w:val="33"/>
        </w:numPr>
        <w:suppressAutoHyphens/>
        <w:spacing w:after="0" w:line="340" w:lineRule="atLeast"/>
        <w:ind w:left="1134" w:hanging="425"/>
        <w:contextualSpacing/>
        <w:jc w:val="both"/>
        <w:rPr>
          <w:rFonts w:ascii="Cambria" w:eastAsia="Times New Roman" w:hAnsi="Cambria" w:cs="Arial"/>
          <w:b/>
          <w:bCs/>
          <w:sz w:val="21"/>
          <w:szCs w:val="21"/>
          <w:lang w:eastAsia="pl-PL"/>
        </w:rPr>
      </w:pPr>
      <w:r w:rsidRPr="00071958">
        <w:rPr>
          <w:rFonts w:ascii="Cambria" w:eastAsia="Times New Roman" w:hAnsi="Cambria" w:cs="Arial"/>
          <w:bCs/>
          <w:sz w:val="21"/>
          <w:szCs w:val="21"/>
          <w:lang w:eastAsia="pl-PL"/>
        </w:rPr>
        <w:t>Zmiana terminu przewidzianego na zakończenie robót, tj</w:t>
      </w:r>
      <w:r w:rsidRPr="00071958">
        <w:rPr>
          <w:rFonts w:ascii="Cambria" w:eastAsia="Times New Roman" w:hAnsi="Cambria" w:cs="Arial"/>
          <w:b/>
          <w:bCs/>
          <w:sz w:val="21"/>
          <w:szCs w:val="21"/>
          <w:lang w:eastAsia="pl-PL"/>
        </w:rPr>
        <w:t>.:</w:t>
      </w:r>
    </w:p>
    <w:p w14:paraId="729B725E" w14:textId="77777777" w:rsidR="006D4CDF" w:rsidRPr="00071958" w:rsidRDefault="006D4CDF" w:rsidP="00071958">
      <w:pPr>
        <w:numPr>
          <w:ilvl w:val="0"/>
          <w:numId w:val="34"/>
        </w:numPr>
        <w:suppressAutoHyphens/>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zmiany spowodowane warunkami atmosferycznymi w szczególności:</w:t>
      </w:r>
    </w:p>
    <w:p w14:paraId="507F8752" w14:textId="77777777" w:rsidR="006D4CDF" w:rsidRPr="00071958" w:rsidRDefault="006D4CDF" w:rsidP="00071958">
      <w:pPr>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t>
      </w:r>
      <w:r w:rsidRPr="00071958">
        <w:rPr>
          <w:rFonts w:ascii="Cambria" w:eastAsia="Times New Roman" w:hAnsi="Cambria" w:cs="Arial"/>
          <w:sz w:val="21"/>
          <w:szCs w:val="21"/>
          <w:lang w:eastAsia="pl-PL"/>
        </w:rPr>
        <w:tab/>
        <w:t>działania siły wyższej (np. klęski żywiołowe, strajki generalne lub lokalne), mającej bezpośredni wpływ na terminowość wykonania robót;</w:t>
      </w:r>
    </w:p>
    <w:p w14:paraId="47772257" w14:textId="77777777" w:rsidR="006D4CDF" w:rsidRPr="00071958" w:rsidRDefault="006D4CDF" w:rsidP="00071958">
      <w:pPr>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w:t>
      </w:r>
      <w:r w:rsidRPr="00071958">
        <w:rPr>
          <w:rFonts w:ascii="Cambria" w:eastAsia="Times New Roman" w:hAnsi="Cambria" w:cs="Arial"/>
          <w:sz w:val="21"/>
          <w:szCs w:val="21"/>
          <w:lang w:eastAsia="pl-PL"/>
        </w:rPr>
        <w:tab/>
        <w:t>warunki atmosferyczne odbiegające od typowych dla pory roku, uniemożliwiające prowadzenie robót budowlanych (będą brane pod uwagę ostatnie dwa lata wstecz);</w:t>
      </w:r>
    </w:p>
    <w:p w14:paraId="406D3D5F" w14:textId="77777777" w:rsidR="006D4CDF" w:rsidRPr="00071958" w:rsidRDefault="006D4CDF" w:rsidP="00071958">
      <w:pPr>
        <w:numPr>
          <w:ilvl w:val="0"/>
          <w:numId w:val="34"/>
        </w:numPr>
        <w:suppressAutoHyphens/>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konieczność usunięcia błędów lub wprowadzenie zmian w dokumentacji projektowej lub specyfikacji technicznej wykonania i odbioru robót o czas niezbędny do ich usunięcia.</w:t>
      </w:r>
    </w:p>
    <w:p w14:paraId="39D83037" w14:textId="77777777" w:rsidR="006D4CDF" w:rsidRPr="00071958" w:rsidRDefault="006D4CDF" w:rsidP="00071958">
      <w:pPr>
        <w:spacing w:after="0" w:line="340" w:lineRule="atLeast"/>
        <w:ind w:left="1134" w:hanging="425"/>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c)</w:t>
      </w:r>
      <w:r w:rsidRPr="00071958">
        <w:rPr>
          <w:rFonts w:ascii="Cambria" w:eastAsia="Times New Roman" w:hAnsi="Cambria" w:cs="Arial"/>
          <w:bCs/>
          <w:sz w:val="21"/>
          <w:szCs w:val="21"/>
          <w:lang w:eastAsia="pl-PL"/>
        </w:rPr>
        <w:tab/>
        <w:t xml:space="preserve">przestojów i opóźnień zawinionych przez Zamawiającego, </w:t>
      </w:r>
    </w:p>
    <w:p w14:paraId="35BE8B7E" w14:textId="77777777" w:rsidR="006D4CDF" w:rsidRPr="00071958" w:rsidRDefault="006D4CDF" w:rsidP="00071958">
      <w:pPr>
        <w:spacing w:after="0" w:line="340" w:lineRule="atLeast"/>
        <w:ind w:left="1134" w:hanging="425"/>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d)</w:t>
      </w:r>
      <w:r w:rsidRPr="00071958">
        <w:rPr>
          <w:rFonts w:ascii="Cambria" w:eastAsia="Times New Roman" w:hAnsi="Cambria" w:cs="Arial"/>
          <w:bCs/>
          <w:sz w:val="21"/>
          <w:szCs w:val="21"/>
          <w:lang w:eastAsia="pl-PL"/>
        </w:rPr>
        <w:tab/>
        <w:t xml:space="preserve">wystąpienia okoliczności, których strony umowy nie były w stanie przewidzieć, pomimo  zachowania należytej staranności, </w:t>
      </w:r>
    </w:p>
    <w:p w14:paraId="69FA2E9F" w14:textId="77777777" w:rsidR="006D4CDF" w:rsidRPr="00071958" w:rsidRDefault="006D4CDF" w:rsidP="00071958">
      <w:pPr>
        <w:spacing w:after="0" w:line="340" w:lineRule="atLeast"/>
        <w:ind w:left="720"/>
        <w:contextualSpacing/>
        <w:jc w:val="both"/>
        <w:rPr>
          <w:rFonts w:ascii="Cambria" w:eastAsia="Times New Roman" w:hAnsi="Cambria" w:cs="Arial"/>
          <w:sz w:val="21"/>
          <w:szCs w:val="21"/>
          <w:lang w:eastAsia="pl-PL"/>
        </w:rPr>
      </w:pPr>
      <w:r w:rsidRPr="00071958">
        <w:rPr>
          <w:rFonts w:ascii="Cambria" w:eastAsia="Times New Roman" w:hAnsi="Cambria" w:cs="Arial"/>
          <w:bCs/>
          <w:sz w:val="21"/>
          <w:szCs w:val="21"/>
          <w:lang w:eastAsia="pl-PL"/>
        </w:rPr>
        <w:t>e)     wykopalisk archeologicznych lub niewypałów uniemożliwiających wykonanie dalszych robót</w:t>
      </w:r>
      <w:r w:rsidRPr="00071958">
        <w:rPr>
          <w:rFonts w:ascii="Cambria" w:eastAsia="Times New Roman" w:hAnsi="Cambria" w:cs="Arial"/>
          <w:sz w:val="21"/>
          <w:szCs w:val="21"/>
          <w:lang w:eastAsia="pl-PL"/>
        </w:rPr>
        <w:t xml:space="preserve"> </w:t>
      </w:r>
    </w:p>
    <w:p w14:paraId="3DDB7F66" w14:textId="77777777" w:rsidR="006D4CDF" w:rsidRPr="00071958" w:rsidRDefault="006D4CDF" w:rsidP="00071958">
      <w:pPr>
        <w:numPr>
          <w:ilvl w:val="0"/>
          <w:numId w:val="37"/>
        </w:numPr>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 xml:space="preserve">Zmiany będące następstwem działania organów administracji, w szczególności; </w:t>
      </w:r>
    </w:p>
    <w:p w14:paraId="28B34CA4" w14:textId="77777777" w:rsidR="006D4CDF" w:rsidRPr="00071958" w:rsidRDefault="006D4CDF" w:rsidP="00071958">
      <w:pPr>
        <w:numPr>
          <w:ilvl w:val="0"/>
          <w:numId w:val="36"/>
        </w:numPr>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przekroczenia zakreślonych przez prawo terminów wydawania przez organy administracji decyzji, zezwoleń itp.</w:t>
      </w:r>
    </w:p>
    <w:p w14:paraId="018FE83A" w14:textId="77777777" w:rsidR="006D4CDF" w:rsidRPr="00071958" w:rsidRDefault="006D4CDF" w:rsidP="00071958">
      <w:pPr>
        <w:numPr>
          <w:ilvl w:val="0"/>
          <w:numId w:val="36"/>
        </w:numPr>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odmowa wydania przez organ administracji wymaganych decyzji, zezwoleń, uzgodnień na skutek błędów w dokumentacji projektowej.</w:t>
      </w:r>
    </w:p>
    <w:p w14:paraId="08CCB8D7" w14:textId="77777777" w:rsidR="006D4CDF" w:rsidRPr="00071958" w:rsidRDefault="006D4CDF" w:rsidP="00071958">
      <w:pPr>
        <w:numPr>
          <w:ilvl w:val="0"/>
          <w:numId w:val="37"/>
        </w:numPr>
        <w:spacing w:after="0" w:line="340" w:lineRule="atLeast"/>
        <w:ind w:left="1134" w:hanging="425"/>
        <w:contextualSpacing/>
        <w:jc w:val="both"/>
        <w:rPr>
          <w:rFonts w:ascii="Cambria" w:eastAsia="Times New Roman" w:hAnsi="Cambria" w:cs="Arial"/>
          <w:sz w:val="21"/>
          <w:szCs w:val="21"/>
          <w:lang w:eastAsia="pl-PL"/>
        </w:rPr>
      </w:pPr>
      <w:r w:rsidRPr="00071958">
        <w:rPr>
          <w:rFonts w:ascii="Cambria" w:eastAsia="Times New Roman" w:hAnsi="Cambria" w:cs="Arial"/>
          <w:sz w:val="21"/>
          <w:szCs w:val="21"/>
          <w:lang w:eastAsia="pl-PL"/>
        </w:rPr>
        <w:t>Skrócenie terminu realizacji zakresów częściowych oraz terminu końcowego.</w:t>
      </w:r>
    </w:p>
    <w:p w14:paraId="30DBB353" w14:textId="77777777" w:rsidR="006D4CDF" w:rsidRPr="00071958" w:rsidRDefault="006D4CDF" w:rsidP="00071958">
      <w:pPr>
        <w:spacing w:after="0" w:line="340" w:lineRule="atLeast"/>
        <w:ind w:left="1134" w:hanging="425"/>
        <w:contextualSpacing/>
        <w:jc w:val="both"/>
        <w:rPr>
          <w:rFonts w:ascii="Cambria" w:eastAsia="Times New Roman" w:hAnsi="Cambria" w:cs="Arial"/>
          <w:bCs/>
          <w:sz w:val="21"/>
          <w:szCs w:val="21"/>
          <w:lang w:eastAsia="pl-PL"/>
        </w:rPr>
      </w:pPr>
    </w:p>
    <w:p w14:paraId="777B445D" w14:textId="77777777" w:rsidR="006D4CDF" w:rsidRPr="00071958" w:rsidRDefault="006D4CDF" w:rsidP="00071958">
      <w:pPr>
        <w:spacing w:after="0" w:line="340" w:lineRule="atLeast"/>
        <w:ind w:left="709" w:hanging="567"/>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4.</w:t>
      </w:r>
      <w:r w:rsidRPr="00071958">
        <w:rPr>
          <w:rFonts w:ascii="Cambria" w:eastAsia="Times New Roman" w:hAnsi="Cambria" w:cs="Arial"/>
          <w:bCs/>
          <w:sz w:val="21"/>
          <w:szCs w:val="21"/>
          <w:lang w:eastAsia="pl-PL"/>
        </w:rPr>
        <w:tab/>
        <w:t xml:space="preserve">Zmiany materiałowe, dopuszcza się wprowadzenie zmiany materiałów i urządzeń przedstawionych w ofercie pod warunkiem, że; </w:t>
      </w:r>
    </w:p>
    <w:p w14:paraId="4EFA97BC" w14:textId="66B46A4E" w:rsidR="006D4CDF" w:rsidRPr="00071958" w:rsidRDefault="006D4CDF" w:rsidP="00071958">
      <w:pPr>
        <w:spacing w:after="0" w:line="340" w:lineRule="atLeast"/>
        <w:ind w:left="1134" w:hanging="425"/>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a)</w:t>
      </w:r>
      <w:r w:rsidRPr="00071958">
        <w:rPr>
          <w:rFonts w:ascii="Cambria" w:eastAsia="Times New Roman" w:hAnsi="Cambria" w:cs="Arial"/>
          <w:bCs/>
          <w:sz w:val="21"/>
          <w:szCs w:val="21"/>
          <w:lang w:eastAsia="pl-PL"/>
        </w:rPr>
        <w:tab/>
        <w:t>spowodują obniżenie kosztów ponoszonych przez Zamawiającego na eksplo</w:t>
      </w:r>
      <w:r w:rsidR="0028029A" w:rsidRPr="00071958">
        <w:rPr>
          <w:rFonts w:ascii="Cambria" w:eastAsia="Times New Roman" w:hAnsi="Cambria" w:cs="Arial"/>
          <w:bCs/>
          <w:sz w:val="21"/>
          <w:szCs w:val="21"/>
          <w:lang w:eastAsia="pl-PL"/>
        </w:rPr>
        <w:t xml:space="preserve">atację  </w:t>
      </w:r>
      <w:r w:rsidRPr="00071958">
        <w:rPr>
          <w:rFonts w:ascii="Cambria" w:eastAsia="Times New Roman" w:hAnsi="Cambria" w:cs="Arial"/>
          <w:bCs/>
          <w:sz w:val="21"/>
          <w:szCs w:val="21"/>
          <w:lang w:eastAsia="pl-PL"/>
        </w:rPr>
        <w:t xml:space="preserve">i konserwację wykonanego przedmiotu umowy; </w:t>
      </w:r>
    </w:p>
    <w:p w14:paraId="7E9BF7C3" w14:textId="77777777" w:rsidR="006D4CDF" w:rsidRPr="00071958" w:rsidRDefault="006D4CDF" w:rsidP="00071958">
      <w:pPr>
        <w:spacing w:after="0" w:line="340" w:lineRule="atLeast"/>
        <w:ind w:left="1134" w:hanging="425"/>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 xml:space="preserve">b) </w:t>
      </w:r>
      <w:r w:rsidRPr="00071958">
        <w:rPr>
          <w:rFonts w:ascii="Cambria" w:eastAsia="Times New Roman" w:hAnsi="Cambria" w:cs="Arial"/>
          <w:bCs/>
          <w:sz w:val="21"/>
          <w:szCs w:val="21"/>
          <w:lang w:eastAsia="pl-PL"/>
        </w:rPr>
        <w:tab/>
        <w:t xml:space="preserve">wynikają z aktualizacji rozwiązań z uwagi na postęp technologiczny lub zmiany obowiązujących przepisów (następca zmienianego materiału lub urządzenia). </w:t>
      </w:r>
    </w:p>
    <w:p w14:paraId="407CE655" w14:textId="77777777" w:rsidR="006D4CDF" w:rsidRPr="00071958" w:rsidRDefault="006D4CDF" w:rsidP="00071958">
      <w:pPr>
        <w:spacing w:after="0" w:line="340" w:lineRule="atLeast"/>
        <w:ind w:left="1134" w:hanging="425"/>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t>c)</w:t>
      </w:r>
      <w:r w:rsidRPr="00071958">
        <w:rPr>
          <w:rFonts w:ascii="Cambria" w:eastAsia="Times New Roman" w:hAnsi="Cambria" w:cs="Arial"/>
          <w:b/>
          <w:bCs/>
          <w:sz w:val="21"/>
          <w:szCs w:val="21"/>
          <w:lang w:eastAsia="pl-PL"/>
        </w:rPr>
        <w:tab/>
      </w:r>
      <w:r w:rsidRPr="00071958">
        <w:rPr>
          <w:rFonts w:ascii="Cambria" w:eastAsia="Times New Roman" w:hAnsi="Cambria" w:cs="Arial"/>
          <w:bCs/>
          <w:sz w:val="21"/>
          <w:szCs w:val="21"/>
          <w:lang w:eastAsia="pl-PL"/>
        </w:rPr>
        <w:t>Zmiana materiałów lub urządzeń o parametrach tożsamych lub lepszych od przyjętych w ofercie w przypadku wycofania lub niedostępność na rynku materiału lub urządzenia oferowanego.</w:t>
      </w:r>
    </w:p>
    <w:p w14:paraId="129D1356" w14:textId="062BCBF3" w:rsidR="006D4CDF" w:rsidRPr="00071958" w:rsidRDefault="006D4CDF" w:rsidP="00071958">
      <w:pPr>
        <w:spacing w:after="0" w:line="340" w:lineRule="atLeast"/>
        <w:ind w:left="1134" w:hanging="425"/>
        <w:contextualSpacing/>
        <w:jc w:val="both"/>
        <w:rPr>
          <w:rFonts w:ascii="Cambria" w:eastAsia="Times New Roman" w:hAnsi="Cambria" w:cs="Arial"/>
          <w:bCs/>
          <w:sz w:val="21"/>
          <w:szCs w:val="21"/>
          <w:lang w:eastAsia="pl-PL"/>
        </w:rPr>
      </w:pPr>
      <w:r w:rsidRPr="00071958">
        <w:rPr>
          <w:rFonts w:ascii="Cambria" w:eastAsia="Times New Roman" w:hAnsi="Cambria" w:cs="Arial"/>
          <w:bCs/>
          <w:sz w:val="21"/>
          <w:szCs w:val="21"/>
          <w:lang w:eastAsia="pl-PL"/>
        </w:rPr>
        <w:lastRenderedPageBreak/>
        <w:t>d)   zmiana materiałów lub urządzeń o parametrach tożsamych lub lepszych</w:t>
      </w:r>
      <w:r w:rsidR="0028029A" w:rsidRPr="00071958">
        <w:rPr>
          <w:rFonts w:ascii="Cambria" w:eastAsia="Times New Roman" w:hAnsi="Cambria" w:cs="Arial"/>
          <w:bCs/>
          <w:sz w:val="21"/>
          <w:szCs w:val="21"/>
          <w:lang w:eastAsia="pl-PL"/>
        </w:rPr>
        <w:t xml:space="preserve"> od przyjętych   </w:t>
      </w:r>
      <w:r w:rsidRPr="00071958">
        <w:rPr>
          <w:rFonts w:ascii="Cambria" w:eastAsia="Times New Roman" w:hAnsi="Cambria" w:cs="Arial"/>
          <w:bCs/>
          <w:sz w:val="21"/>
          <w:szCs w:val="21"/>
          <w:lang w:eastAsia="pl-PL"/>
        </w:rPr>
        <w:t xml:space="preserve"> w ofercie po uzyskaniu pisemnej zgody Zamawiającego, pod warunkiem iż niniejsza zmiana nie powoduje zmiany ceny ofertowej.</w:t>
      </w:r>
    </w:p>
    <w:p w14:paraId="2EFB9685" w14:textId="218BBFEE" w:rsidR="006D4CDF" w:rsidRPr="00071958" w:rsidRDefault="006D4CDF" w:rsidP="00071958">
      <w:pPr>
        <w:tabs>
          <w:tab w:val="num" w:pos="709"/>
        </w:tabs>
        <w:spacing w:after="0" w:line="340" w:lineRule="atLeast"/>
        <w:ind w:left="709" w:hanging="567"/>
        <w:contextualSpacing/>
        <w:jc w:val="both"/>
        <w:rPr>
          <w:rFonts w:ascii="Cambria" w:eastAsia="Times New Roman" w:hAnsi="Cambria" w:cs="Arial"/>
          <w:color w:val="000000" w:themeColor="text1"/>
          <w:sz w:val="21"/>
          <w:szCs w:val="21"/>
          <w:lang w:eastAsia="pl-PL"/>
        </w:rPr>
      </w:pPr>
      <w:r w:rsidRPr="00071958">
        <w:rPr>
          <w:rFonts w:ascii="Cambria" w:eastAsia="Times New Roman" w:hAnsi="Cambria" w:cs="Arial"/>
          <w:sz w:val="21"/>
          <w:szCs w:val="21"/>
          <w:lang w:eastAsia="pl-PL"/>
        </w:rPr>
        <w:t>5.</w:t>
      </w:r>
      <w:r w:rsidRPr="00071958">
        <w:rPr>
          <w:rFonts w:ascii="Cambria" w:eastAsia="Times New Roman" w:hAnsi="Cambria" w:cs="Arial"/>
          <w:sz w:val="21"/>
          <w:szCs w:val="21"/>
          <w:lang w:eastAsia="pl-PL"/>
        </w:rPr>
        <w:tab/>
      </w:r>
      <w:r w:rsidRPr="00071958">
        <w:rPr>
          <w:rFonts w:ascii="Cambria" w:eastAsia="Times New Roman" w:hAnsi="Cambria" w:cs="Arial"/>
          <w:color w:val="000000" w:themeColor="text1"/>
          <w:sz w:val="21"/>
          <w:szCs w:val="21"/>
          <w:lang w:eastAsia="pl-PL"/>
        </w:rPr>
        <w:t>Dokonanie zamiany kierownika budowy (robót) na osobę o kwalifikacja</w:t>
      </w:r>
      <w:r w:rsidR="00DC29FB" w:rsidRPr="00071958">
        <w:rPr>
          <w:rFonts w:ascii="Cambria" w:eastAsia="Times New Roman" w:hAnsi="Cambria" w:cs="Arial"/>
          <w:color w:val="000000" w:themeColor="text1"/>
          <w:sz w:val="21"/>
          <w:szCs w:val="21"/>
          <w:lang w:eastAsia="pl-PL"/>
        </w:rPr>
        <w:t xml:space="preserve">ch wymaganych   w SIWZ oraz </w:t>
      </w:r>
      <w:r w:rsidRPr="00071958">
        <w:rPr>
          <w:rFonts w:ascii="Cambria" w:eastAsia="Times New Roman" w:hAnsi="Cambria" w:cs="Arial"/>
          <w:color w:val="000000" w:themeColor="text1"/>
          <w:sz w:val="21"/>
          <w:szCs w:val="21"/>
          <w:lang w:eastAsia="pl-PL"/>
        </w:rPr>
        <w:t>zmianę osób zatrudnionych na umowę o pracę.</w:t>
      </w:r>
    </w:p>
    <w:p w14:paraId="04CA42B6" w14:textId="77777777" w:rsidR="006D4CDF" w:rsidRPr="00071958" w:rsidRDefault="006D4CDF" w:rsidP="00071958">
      <w:pPr>
        <w:tabs>
          <w:tab w:val="num" w:pos="709"/>
        </w:tabs>
        <w:spacing w:after="0" w:line="340" w:lineRule="atLeast"/>
        <w:ind w:left="709" w:hanging="567"/>
        <w:contextualSpacing/>
        <w:jc w:val="both"/>
        <w:rPr>
          <w:rFonts w:ascii="Cambria" w:eastAsia="Times New Roman" w:hAnsi="Cambria" w:cs="Arial"/>
          <w:color w:val="000000" w:themeColor="text1"/>
          <w:sz w:val="21"/>
          <w:szCs w:val="21"/>
          <w:lang w:eastAsia="pl-PL"/>
        </w:rPr>
      </w:pPr>
    </w:p>
    <w:p w14:paraId="5E6E0427" w14:textId="77777777" w:rsidR="006D4CDF" w:rsidRPr="00071958" w:rsidRDefault="006D4CDF" w:rsidP="00071958">
      <w:pPr>
        <w:tabs>
          <w:tab w:val="num" w:pos="709"/>
        </w:tabs>
        <w:spacing w:after="0" w:line="340" w:lineRule="atLeast"/>
        <w:ind w:left="709" w:hanging="567"/>
        <w:contextualSpacing/>
        <w:jc w:val="both"/>
        <w:rPr>
          <w:rFonts w:ascii="Cambria" w:eastAsia="Times New Roman" w:hAnsi="Cambria" w:cs="Arial"/>
          <w:bCs/>
          <w:sz w:val="21"/>
          <w:szCs w:val="21"/>
          <w:lang w:eastAsia="pl-PL"/>
        </w:rPr>
      </w:pPr>
      <w:r w:rsidRPr="00071958">
        <w:rPr>
          <w:rFonts w:ascii="Cambria" w:eastAsia="Times New Roman" w:hAnsi="Cambria" w:cs="Arial"/>
          <w:bCs/>
          <w:color w:val="000000" w:themeColor="text1"/>
          <w:sz w:val="21"/>
          <w:szCs w:val="21"/>
          <w:lang w:eastAsia="pl-PL"/>
        </w:rPr>
        <w:tab/>
        <w:t>Wszystkie powyższe postanowienia stanowią katalog zmian które przed wprowadzeniem do umowy wymagają zgodnej akceptacji stron umowy z wyłączeniem postanowień określonych w ust. 2  gdzie podjęcie decyzji o zmniejszeniu wynagrodzenia nie wymaga  akceptacji Wykonawcy</w:t>
      </w:r>
      <w:r w:rsidRPr="00071958">
        <w:rPr>
          <w:rFonts w:ascii="Cambria" w:eastAsia="Times New Roman" w:hAnsi="Cambria" w:cs="Arial"/>
          <w:bCs/>
          <w:sz w:val="21"/>
          <w:szCs w:val="21"/>
          <w:lang w:eastAsia="pl-PL"/>
        </w:rPr>
        <w:t>.</w:t>
      </w:r>
    </w:p>
    <w:p w14:paraId="2E6C5421" w14:textId="77777777" w:rsidR="00901255" w:rsidRPr="00071958" w:rsidRDefault="00901255" w:rsidP="00410A5D">
      <w:pPr>
        <w:tabs>
          <w:tab w:val="num" w:pos="709"/>
        </w:tabs>
        <w:spacing w:after="0" w:line="340" w:lineRule="atLeast"/>
        <w:contextualSpacing/>
        <w:jc w:val="both"/>
        <w:rPr>
          <w:rFonts w:ascii="Cambria" w:eastAsia="Times New Roman" w:hAnsi="Cambria" w:cs="Arial"/>
          <w:b/>
          <w:sz w:val="21"/>
          <w:szCs w:val="21"/>
          <w:lang w:eastAsia="pl-PL"/>
        </w:rPr>
      </w:pPr>
    </w:p>
    <w:p w14:paraId="1031710F" w14:textId="77777777" w:rsidR="006D4CDF" w:rsidRPr="00071958" w:rsidRDefault="006D4CDF" w:rsidP="00071958">
      <w:pPr>
        <w:keepNext/>
        <w:numPr>
          <w:ilvl w:val="0"/>
          <w:numId w:val="31"/>
        </w:numPr>
        <w:spacing w:after="0" w:line="340" w:lineRule="atLeast"/>
        <w:contextualSpacing/>
        <w:outlineLvl w:val="3"/>
        <w:rPr>
          <w:rFonts w:ascii="Cambria" w:eastAsia="Times New Roman" w:hAnsi="Cambria" w:cs="Arial"/>
          <w:b/>
          <w:bCs/>
          <w:sz w:val="21"/>
          <w:szCs w:val="21"/>
          <w:lang w:val="x-none" w:eastAsia="x-none"/>
        </w:rPr>
      </w:pPr>
      <w:r w:rsidRPr="00071958">
        <w:rPr>
          <w:rFonts w:ascii="Cambria" w:eastAsia="Times New Roman" w:hAnsi="Cambria" w:cs="Arial"/>
          <w:b/>
          <w:bCs/>
          <w:sz w:val="21"/>
          <w:szCs w:val="21"/>
          <w:u w:val="single"/>
          <w:lang w:val="x-none" w:eastAsia="x-none"/>
        </w:rPr>
        <w:t>Pouczenie o środkach ochrony prawnej przysługującej Wykonawcy w toku postępowania o udzielenie zamówienia.</w:t>
      </w:r>
    </w:p>
    <w:p w14:paraId="53CAFA61" w14:textId="77777777" w:rsidR="006D4CDF" w:rsidRPr="00071958" w:rsidRDefault="006D4CDF" w:rsidP="00071958">
      <w:pPr>
        <w:spacing w:after="0" w:line="340" w:lineRule="atLeast"/>
        <w:ind w:left="426"/>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Pr="00071958">
        <w:rPr>
          <w:rFonts w:ascii="Cambria" w:eastAsia="Batang" w:hAnsi="Cambria" w:cs="Arial"/>
          <w:sz w:val="21"/>
          <w:szCs w:val="21"/>
          <w:lang w:eastAsia="x-none"/>
        </w:rPr>
        <w:t xml:space="preserve"> </w:t>
      </w:r>
      <w:r w:rsidRPr="00071958">
        <w:rPr>
          <w:rFonts w:ascii="Cambria" w:eastAsia="Batang" w:hAnsi="Cambria" w:cs="Arial"/>
          <w:sz w:val="21"/>
          <w:szCs w:val="21"/>
          <w:lang w:val="x-none" w:eastAsia="x-none"/>
        </w:rPr>
        <w:t>o wartości mniejszej od kwoty o której mowa w art.11 ust.</w:t>
      </w:r>
      <w:r w:rsidRPr="00071958">
        <w:rPr>
          <w:rFonts w:ascii="Cambria" w:eastAsia="Batang" w:hAnsi="Cambria" w:cs="Arial"/>
          <w:sz w:val="21"/>
          <w:szCs w:val="21"/>
          <w:lang w:eastAsia="x-none"/>
        </w:rPr>
        <w:t xml:space="preserve"> </w:t>
      </w:r>
      <w:r w:rsidRPr="00071958">
        <w:rPr>
          <w:rFonts w:ascii="Cambria" w:eastAsia="Batang" w:hAnsi="Cambria" w:cs="Arial"/>
          <w:sz w:val="21"/>
          <w:szCs w:val="21"/>
          <w:lang w:val="x-none" w:eastAsia="x-none"/>
        </w:rPr>
        <w:t>8 ustawy. Na orzeczenie Izby stronom oraz uczestnikom postępowania odwoławczego przysługuje skarga do sądu.</w:t>
      </w:r>
    </w:p>
    <w:p w14:paraId="3D1BD723" w14:textId="71AE0F2D" w:rsidR="003D1077" w:rsidRDefault="006D4CDF" w:rsidP="00410A5D">
      <w:pPr>
        <w:spacing w:after="0" w:line="340" w:lineRule="atLeast"/>
        <w:ind w:left="426"/>
        <w:contextualSpacing/>
        <w:jc w:val="both"/>
        <w:rPr>
          <w:rFonts w:ascii="Cambria" w:eastAsia="Batang" w:hAnsi="Cambria" w:cs="Arial"/>
          <w:sz w:val="21"/>
          <w:szCs w:val="21"/>
          <w:lang w:val="x-none" w:eastAsia="x-none"/>
        </w:rPr>
      </w:pPr>
      <w:r w:rsidRPr="00071958">
        <w:rPr>
          <w:rFonts w:ascii="Cambria" w:eastAsia="Batang" w:hAnsi="Cambria" w:cs="Arial"/>
          <w:sz w:val="21"/>
          <w:szCs w:val="21"/>
          <w:lang w:val="x-none" w:eastAsia="x-none"/>
        </w:rPr>
        <w:t>Ponadto Wykonawca może w terminie przewidzianym do wniesienia odwołania poinformować zamawiającego</w:t>
      </w:r>
      <w:r w:rsidR="0024056B">
        <w:rPr>
          <w:rFonts w:ascii="Cambria" w:eastAsia="Batang" w:hAnsi="Cambria" w:cs="Arial"/>
          <w:sz w:val="21"/>
          <w:szCs w:val="21"/>
          <w:lang w:val="x-none" w:eastAsia="x-none"/>
        </w:rPr>
        <w:br/>
      </w:r>
      <w:r w:rsidRPr="00071958">
        <w:rPr>
          <w:rFonts w:ascii="Cambria" w:eastAsia="Batang" w:hAnsi="Cambria" w:cs="Arial"/>
          <w:sz w:val="21"/>
          <w:szCs w:val="21"/>
          <w:lang w:val="x-none" w:eastAsia="x-none"/>
        </w:rPr>
        <w:t xml:space="preserve"> o niezgodnej z przepisami ustawy czynności podjętej lub czynności zaniechanej do której był zobowiązany na podstawie ustawy, na które nie przysługuje odwołanie.</w:t>
      </w:r>
    </w:p>
    <w:p w14:paraId="2D11B68E" w14:textId="77777777" w:rsidR="00742DC5" w:rsidRPr="00EC2B71" w:rsidRDefault="00742DC5" w:rsidP="00742DC5">
      <w:pPr>
        <w:pStyle w:val="Akapitzlist"/>
        <w:numPr>
          <w:ilvl w:val="0"/>
          <w:numId w:val="31"/>
        </w:numPr>
        <w:spacing w:after="0" w:line="340" w:lineRule="atLeast"/>
        <w:jc w:val="both"/>
        <w:rPr>
          <w:rFonts w:ascii="Cambria" w:eastAsia="Batang" w:hAnsi="Cambria" w:cs="Arial"/>
          <w:sz w:val="20"/>
          <w:szCs w:val="20"/>
          <w:lang w:eastAsia="x-none"/>
        </w:rPr>
      </w:pPr>
      <w:r w:rsidRPr="00EC2B71">
        <w:rPr>
          <w:rFonts w:ascii="Cambria" w:eastAsia="Times New Roman" w:hAnsi="Cambria" w:cs="Arial"/>
          <w:b/>
          <w:bCs/>
          <w:sz w:val="20"/>
          <w:szCs w:val="20"/>
          <w:u w:val="single"/>
          <w:lang w:eastAsia="pl-PL"/>
        </w:rPr>
        <w:t xml:space="preserve">Klauzula informacyjna zgodnie z art. 13 rozporządzenia parlamentu europejskiego i rady (UE) 2016/679 </w:t>
      </w:r>
      <w:r>
        <w:rPr>
          <w:rFonts w:ascii="Cambria" w:eastAsia="Times New Roman" w:hAnsi="Cambria" w:cs="Arial"/>
          <w:b/>
          <w:bCs/>
          <w:sz w:val="20"/>
          <w:szCs w:val="20"/>
          <w:u w:val="single"/>
          <w:lang w:eastAsia="pl-PL"/>
        </w:rPr>
        <w:br/>
      </w:r>
      <w:r w:rsidRPr="00EC2B71">
        <w:rPr>
          <w:rFonts w:ascii="Cambria" w:eastAsia="Times New Roman" w:hAnsi="Cambria" w:cs="Arial"/>
          <w:b/>
          <w:bCs/>
          <w:sz w:val="20"/>
          <w:szCs w:val="20"/>
          <w:u w:val="single"/>
          <w:lang w:eastAsia="pl-PL"/>
        </w:rPr>
        <w:t>z dnia 27 kwietnia 2016 r. w sprawie ochrony osób fizycznych w związku z przetwarzaniem danych osobowych i w sprawie swobodnego przepływu takich danych oraz uchylenia dyrektywy 95/46/we</w:t>
      </w:r>
      <w:r>
        <w:rPr>
          <w:rFonts w:ascii="Cambria" w:eastAsia="Times New Roman" w:hAnsi="Cambria" w:cs="Arial"/>
          <w:b/>
          <w:bCs/>
          <w:sz w:val="20"/>
          <w:szCs w:val="20"/>
          <w:u w:val="single"/>
          <w:lang w:eastAsia="pl-PL"/>
        </w:rPr>
        <w:br/>
      </w:r>
      <w:r w:rsidRPr="00EC2B71">
        <w:rPr>
          <w:rFonts w:ascii="Cambria" w:eastAsia="Times New Roman" w:hAnsi="Cambria" w:cs="Arial"/>
          <w:b/>
          <w:bCs/>
          <w:sz w:val="20"/>
          <w:szCs w:val="20"/>
          <w:u w:val="single"/>
          <w:lang w:eastAsia="pl-PL"/>
        </w:rPr>
        <w:t xml:space="preserve"> (ogólne rozporządzenie </w:t>
      </w:r>
      <w:r>
        <w:rPr>
          <w:rFonts w:ascii="Cambria" w:eastAsia="Times New Roman" w:hAnsi="Cambria" w:cs="Arial"/>
          <w:b/>
          <w:bCs/>
          <w:sz w:val="20"/>
          <w:szCs w:val="20"/>
          <w:u w:val="single"/>
          <w:lang w:eastAsia="pl-PL"/>
        </w:rPr>
        <w:t xml:space="preserve">  </w:t>
      </w:r>
      <w:r w:rsidRPr="00EC2B71">
        <w:rPr>
          <w:rFonts w:ascii="Cambria" w:eastAsia="Times New Roman" w:hAnsi="Cambria" w:cs="Arial"/>
          <w:b/>
          <w:bCs/>
          <w:sz w:val="20"/>
          <w:szCs w:val="20"/>
          <w:u w:val="single"/>
          <w:lang w:eastAsia="pl-PL"/>
        </w:rPr>
        <w:t>o ochronie danych) (Dz. Urz. UE L 119 z 04.05.2016)</w:t>
      </w:r>
      <w:r w:rsidRPr="00EC2B71">
        <w:rPr>
          <w:rFonts w:ascii="Arial" w:eastAsia="Times New Roman" w:hAnsi="Arial" w:cs="Arial"/>
          <w:bCs/>
          <w:sz w:val="20"/>
          <w:szCs w:val="20"/>
          <w:lang w:eastAsia="pl-PL"/>
        </w:rPr>
        <w:t xml:space="preserve"> :</w:t>
      </w:r>
    </w:p>
    <w:p w14:paraId="1B953A7B" w14:textId="77777777" w:rsidR="00742DC5" w:rsidRPr="00EC2B71" w:rsidRDefault="00742DC5" w:rsidP="00742DC5">
      <w:pPr>
        <w:spacing w:after="0" w:line="240" w:lineRule="auto"/>
        <w:jc w:val="both"/>
        <w:rPr>
          <w:rFonts w:ascii="Cambria" w:eastAsia="Times New Roman" w:hAnsi="Cambria" w:cstheme="minorHAnsi"/>
          <w:bCs/>
          <w:color w:val="000000"/>
          <w:sz w:val="20"/>
          <w:szCs w:val="20"/>
          <w:lang w:eastAsia="x-none"/>
        </w:rPr>
      </w:pPr>
    </w:p>
    <w:p w14:paraId="46F152CE" w14:textId="77777777" w:rsidR="00742DC5" w:rsidRPr="00421ADD" w:rsidRDefault="00742DC5" w:rsidP="00742DC5">
      <w:pPr>
        <w:suppressAutoHyphens/>
        <w:spacing w:after="0" w:line="340" w:lineRule="atLeast"/>
        <w:jc w:val="both"/>
        <w:textAlignment w:val="baseline"/>
        <w:rPr>
          <w:rFonts w:ascii="Cambria" w:eastAsia="Times New Roman" w:hAnsi="Cambria" w:cs="Times New Roman"/>
          <w:kern w:val="1"/>
          <w:sz w:val="20"/>
          <w:szCs w:val="20"/>
          <w:lang w:eastAsia="pl-PL"/>
        </w:rPr>
      </w:pPr>
      <w:r w:rsidRPr="00421ADD">
        <w:rPr>
          <w:rFonts w:ascii="Cambria" w:eastAsia="Times New Roman" w:hAnsi="Cambria" w:cs="Times New Roman"/>
          <w:kern w:val="1"/>
          <w:sz w:val="20"/>
          <w:szCs w:val="20"/>
          <w:lang w:eastAsia="pl-PL"/>
        </w:rPr>
        <w:t xml:space="preserve">dalej „RODO”, informuję, że: </w:t>
      </w:r>
    </w:p>
    <w:p w14:paraId="330285AC" w14:textId="77777777" w:rsidR="00742DC5" w:rsidRPr="00421ADD" w:rsidRDefault="00742DC5" w:rsidP="00742DC5">
      <w:pPr>
        <w:numPr>
          <w:ilvl w:val="0"/>
          <w:numId w:val="49"/>
        </w:numPr>
        <w:suppressAutoHyphens/>
        <w:spacing w:after="0" w:line="340" w:lineRule="atLeast"/>
        <w:ind w:left="426" w:hanging="426"/>
        <w:contextualSpacing/>
        <w:jc w:val="both"/>
        <w:textAlignment w:val="baseline"/>
        <w:rPr>
          <w:rFonts w:ascii="Cambria" w:eastAsia="Times New Roman" w:hAnsi="Cambria" w:cs="Times New Roman"/>
          <w:i/>
          <w:kern w:val="2"/>
          <w:sz w:val="20"/>
          <w:szCs w:val="20"/>
          <w:lang w:eastAsia="pl-PL"/>
        </w:rPr>
      </w:pPr>
      <w:r w:rsidRPr="00421ADD">
        <w:rPr>
          <w:rFonts w:ascii="Cambria" w:eastAsia="Times New Roman" w:hAnsi="Cambria" w:cs="Times New Roman"/>
          <w:kern w:val="2"/>
          <w:sz w:val="20"/>
          <w:szCs w:val="20"/>
          <w:lang w:eastAsia="pl-PL"/>
        </w:rPr>
        <w:t xml:space="preserve">administratorem danych osobowych Wykonawcy </w:t>
      </w:r>
      <w:r w:rsidRPr="00421ADD">
        <w:rPr>
          <w:rFonts w:ascii="Cambria" w:eastAsia="Times New Roman" w:hAnsi="Cambria" w:cs="Times New Roman"/>
          <w:kern w:val="1"/>
          <w:sz w:val="20"/>
          <w:szCs w:val="20"/>
          <w:lang w:eastAsia="zh-CN"/>
        </w:rPr>
        <w:t>pr</w:t>
      </w:r>
      <w:r>
        <w:rPr>
          <w:rFonts w:ascii="Cambria" w:eastAsia="Times New Roman" w:hAnsi="Cambria" w:cs="Times New Roman"/>
          <w:kern w:val="1"/>
          <w:sz w:val="20"/>
          <w:szCs w:val="20"/>
          <w:lang w:eastAsia="zh-CN"/>
        </w:rPr>
        <w:t>zetwarzanych w Urzędzie Gminy Chłopice</w:t>
      </w:r>
      <w:r w:rsidRPr="00421ADD">
        <w:rPr>
          <w:rFonts w:ascii="Cambria" w:eastAsia="Times New Roman" w:hAnsi="Cambria" w:cs="Times New Roman"/>
          <w:kern w:val="2"/>
          <w:sz w:val="20"/>
          <w:szCs w:val="20"/>
          <w:lang w:eastAsia="pl-PL"/>
        </w:rPr>
        <w:t xml:space="preserve"> jest </w:t>
      </w:r>
      <w:r>
        <w:rPr>
          <w:rFonts w:ascii="Cambria" w:eastAsia="Times New Roman" w:hAnsi="Cambria" w:cs="Times New Roman"/>
          <w:kern w:val="2"/>
          <w:sz w:val="20"/>
          <w:szCs w:val="20"/>
          <w:lang w:eastAsia="pl-PL"/>
        </w:rPr>
        <w:t>Wójt Gminy Chłopice</w:t>
      </w:r>
    </w:p>
    <w:p w14:paraId="02CEF35A" w14:textId="77777777" w:rsidR="00742DC5" w:rsidRPr="00421ADD" w:rsidRDefault="00742DC5" w:rsidP="00742DC5">
      <w:pPr>
        <w:spacing w:line="340" w:lineRule="atLeast"/>
        <w:rPr>
          <w:rFonts w:ascii="Cambria" w:hAnsi="Cambria"/>
          <w:kern w:val="2"/>
          <w:sz w:val="20"/>
          <w:szCs w:val="20"/>
          <w:lang w:eastAsia="pl-PL"/>
        </w:rPr>
      </w:pPr>
      <w:r w:rsidRPr="00421ADD">
        <w:rPr>
          <w:rFonts w:ascii="Cambria" w:hAnsi="Cambria"/>
          <w:kern w:val="2"/>
          <w:sz w:val="20"/>
          <w:szCs w:val="20"/>
          <w:lang w:eastAsia="pl-PL"/>
        </w:rPr>
        <w:t xml:space="preserve">kontakt do inspektora ochrony danych osobowych w </w:t>
      </w:r>
      <w:r>
        <w:rPr>
          <w:rFonts w:ascii="Cambria" w:hAnsi="Cambria"/>
          <w:kern w:val="2"/>
          <w:sz w:val="20"/>
          <w:szCs w:val="20"/>
          <w:lang w:eastAsia="pl-PL"/>
        </w:rPr>
        <w:t xml:space="preserve">Urzędzie Gminy w Chłopicach </w:t>
      </w:r>
      <w:r w:rsidRPr="00421ADD">
        <w:rPr>
          <w:rFonts w:ascii="Cambria" w:hAnsi="Cambria"/>
          <w:kern w:val="2"/>
          <w:sz w:val="20"/>
          <w:szCs w:val="20"/>
          <w:lang w:eastAsia="pl-PL"/>
        </w:rPr>
        <w:t xml:space="preserve">: e-mail: </w:t>
      </w:r>
      <w:hyperlink r:id="rId9" w:history="1">
        <w:r w:rsidRPr="00DA1B73">
          <w:rPr>
            <w:rStyle w:val="Hipercze"/>
            <w:rFonts w:ascii="Cambria" w:eastAsia="Times New Roman" w:hAnsi="Cambria" w:cs="Times New Roman"/>
            <w:kern w:val="2"/>
            <w:sz w:val="20"/>
            <w:szCs w:val="20"/>
            <w:lang w:eastAsia="pl-PL"/>
          </w:rPr>
          <w:t>inspektorochronydanych@chlopice.pl</w:t>
        </w:r>
      </w:hyperlink>
      <w:r>
        <w:rPr>
          <w:rFonts w:ascii="Cambria" w:hAnsi="Cambria"/>
          <w:color w:val="0000FF"/>
          <w:kern w:val="2"/>
          <w:sz w:val="20"/>
          <w:szCs w:val="20"/>
          <w:u w:val="single"/>
          <w:lang w:eastAsia="pl-PL"/>
        </w:rPr>
        <w:t xml:space="preserve"> </w:t>
      </w:r>
    </w:p>
    <w:p w14:paraId="585A6B55" w14:textId="7E2C5AB4" w:rsidR="00742DC5" w:rsidRPr="00742DC5" w:rsidRDefault="00742DC5" w:rsidP="00742DC5">
      <w:pPr>
        <w:shd w:val="clear" w:color="auto" w:fill="FFFFFF" w:themeFill="background1"/>
        <w:spacing w:after="0" w:line="340" w:lineRule="atLeast"/>
        <w:ind w:left="360"/>
        <w:contextualSpacing/>
        <w:jc w:val="both"/>
        <w:rPr>
          <w:rFonts w:ascii="Cambria" w:eastAsia="Times New Roman" w:hAnsi="Cambria" w:cs="Times New Roman"/>
          <w:b/>
          <w:sz w:val="21"/>
          <w:szCs w:val="21"/>
          <w:lang w:eastAsia="pl-PL"/>
        </w:rPr>
      </w:pPr>
      <w:r w:rsidRPr="00742DC5">
        <w:rPr>
          <w:rFonts w:ascii="Cambria" w:hAnsi="Cambria"/>
          <w:sz w:val="20"/>
          <w:szCs w:val="20"/>
          <w:lang w:eastAsia="pl-PL"/>
        </w:rPr>
        <w:t xml:space="preserve">dane osobowe Wykonawcy przetwarzane będą na podstawie art. 6 ust. 1 lit. c RODO w celu </w:t>
      </w:r>
      <w:r w:rsidRPr="00742DC5">
        <w:rPr>
          <w:rFonts w:ascii="Cambria" w:hAnsi="Cambria"/>
          <w:sz w:val="20"/>
          <w:szCs w:val="20"/>
          <w:lang w:eastAsia="zh-CN"/>
        </w:rPr>
        <w:t>związanym z niniejszym postępowaniem o udzielenie zamówienia publicz</w:t>
      </w:r>
      <w:r>
        <w:rPr>
          <w:rFonts w:ascii="Cambria" w:hAnsi="Cambria"/>
          <w:sz w:val="20"/>
          <w:szCs w:val="20"/>
          <w:lang w:eastAsia="zh-CN"/>
        </w:rPr>
        <w:t>nego, Znak postępowania RG.721.6</w:t>
      </w:r>
      <w:r w:rsidRPr="00742DC5">
        <w:rPr>
          <w:rFonts w:ascii="Cambria" w:hAnsi="Cambria"/>
          <w:sz w:val="20"/>
          <w:szCs w:val="20"/>
          <w:lang w:eastAsia="zh-CN"/>
        </w:rPr>
        <w:t xml:space="preserve">.2018 </w:t>
      </w:r>
      <w:r w:rsidRPr="00742DC5">
        <w:rPr>
          <w:rFonts w:ascii="Cambria" w:eastAsia="Times New Roman" w:hAnsi="Cambria" w:cs="Times New Roman"/>
          <w:b/>
          <w:sz w:val="20"/>
          <w:szCs w:val="20"/>
          <w:lang w:eastAsia="pl-PL"/>
        </w:rPr>
        <w:t>„</w:t>
      </w:r>
      <w:r w:rsidRPr="00742DC5">
        <w:rPr>
          <w:rFonts w:ascii="Cambria" w:hAnsi="Cambria"/>
          <w:b/>
          <w:sz w:val="20"/>
          <w:szCs w:val="20"/>
        </w:rPr>
        <w:t>Budowa obiektów małej architektury przy budynku Szkoły w miejscowości Łowce i przy świetlicy wiejskiej w miejscowości Jankowice”</w:t>
      </w:r>
      <w:r w:rsidRPr="00742DC5">
        <w:rPr>
          <w:rFonts w:ascii="Cambria" w:hAnsi="Cambria"/>
          <w:b/>
          <w:sz w:val="20"/>
          <w:szCs w:val="20"/>
          <w:lang w:eastAsia="pl-PL"/>
        </w:rPr>
        <w:t xml:space="preserve"> </w:t>
      </w:r>
      <w:r w:rsidRPr="00742DC5">
        <w:rPr>
          <w:rFonts w:ascii="Cambria" w:hAnsi="Cambria"/>
          <w:sz w:val="20"/>
          <w:szCs w:val="20"/>
          <w:lang w:eastAsia="pl-PL"/>
        </w:rPr>
        <w:t>prowadzony</w:t>
      </w:r>
      <w:r w:rsidRPr="008304A6">
        <w:rPr>
          <w:rFonts w:ascii="Cambria" w:hAnsi="Cambria"/>
          <w:sz w:val="20"/>
          <w:szCs w:val="20"/>
          <w:lang w:eastAsia="pl-PL"/>
        </w:rPr>
        <w:t xml:space="preserve"> w trybie przetargu nieograniczonego</w:t>
      </w:r>
    </w:p>
    <w:p w14:paraId="1FD47918" w14:textId="77777777" w:rsidR="00742DC5" w:rsidRPr="00421ADD" w:rsidRDefault="00742DC5" w:rsidP="00742DC5">
      <w:pPr>
        <w:numPr>
          <w:ilvl w:val="0"/>
          <w:numId w:val="49"/>
        </w:numPr>
        <w:suppressAutoHyphens/>
        <w:spacing w:after="0" w:line="340" w:lineRule="atLeast"/>
        <w:ind w:left="426" w:hanging="426"/>
        <w:contextualSpacing/>
        <w:jc w:val="both"/>
        <w:textAlignment w:val="baseline"/>
        <w:rPr>
          <w:rFonts w:ascii="Cambria" w:eastAsia="Times New Roman" w:hAnsi="Cambria" w:cs="Times New Roman"/>
          <w:kern w:val="1"/>
          <w:sz w:val="20"/>
          <w:szCs w:val="20"/>
          <w:lang w:eastAsia="pl-PL"/>
        </w:rPr>
      </w:pPr>
      <w:r w:rsidRPr="00421ADD">
        <w:rPr>
          <w:rFonts w:ascii="Cambria" w:eastAsia="Times New Roman" w:hAnsi="Cambria" w:cs="Times New Roman"/>
          <w:kern w:val="1"/>
          <w:sz w:val="20"/>
          <w:szCs w:val="20"/>
          <w:lang w:eastAsia="pl-PL"/>
        </w:rPr>
        <w:t>odbiorcami danych osobowych Wykonawcy będą osoby lub podmioty, którym udostępniona zostanie dokumentacja postępowania w oparciu o art. 8 oraz art. 96 ust. 3 ustawy z dnia 29 stycznia 2004 r. – Prawo zamówień publicznych,</w:t>
      </w:r>
      <w:r>
        <w:rPr>
          <w:rFonts w:ascii="Cambria" w:eastAsia="Times New Roman" w:hAnsi="Cambria" w:cs="Times New Roman"/>
          <w:kern w:val="1"/>
          <w:sz w:val="20"/>
          <w:szCs w:val="20"/>
          <w:lang w:eastAsia="pl-PL"/>
        </w:rPr>
        <w:br/>
      </w:r>
      <w:r w:rsidRPr="00421ADD">
        <w:rPr>
          <w:rFonts w:ascii="Cambria" w:eastAsia="Times New Roman" w:hAnsi="Cambria" w:cs="Times New Roman"/>
          <w:kern w:val="1"/>
          <w:sz w:val="20"/>
          <w:szCs w:val="20"/>
          <w:lang w:eastAsia="pl-PL"/>
        </w:rPr>
        <w:t xml:space="preserve"> </w:t>
      </w:r>
      <w:r>
        <w:rPr>
          <w:rFonts w:ascii="Cambria" w:eastAsia="Times New Roman" w:hAnsi="Cambria" w:cs="Times New Roman"/>
          <w:kern w:val="1"/>
          <w:sz w:val="20"/>
          <w:szCs w:val="20"/>
          <w:lang w:eastAsia="pl-PL"/>
        </w:rPr>
        <w:t xml:space="preserve">( </w:t>
      </w:r>
      <w:proofErr w:type="spellStart"/>
      <w:r>
        <w:rPr>
          <w:rFonts w:ascii="Cambria" w:eastAsia="Times New Roman" w:hAnsi="Cambria" w:cs="Times New Roman"/>
          <w:kern w:val="1"/>
          <w:sz w:val="20"/>
          <w:szCs w:val="20"/>
          <w:lang w:eastAsia="pl-PL"/>
        </w:rPr>
        <w:t>Dz.U</w:t>
      </w:r>
      <w:proofErr w:type="spellEnd"/>
      <w:r>
        <w:rPr>
          <w:rFonts w:ascii="Cambria" w:eastAsia="Times New Roman" w:hAnsi="Cambria" w:cs="Times New Roman"/>
          <w:kern w:val="1"/>
          <w:sz w:val="20"/>
          <w:szCs w:val="20"/>
          <w:lang w:eastAsia="pl-PL"/>
        </w:rPr>
        <w:t xml:space="preserve">. z 2017 r. poz. 1579 i 2018) </w:t>
      </w:r>
      <w:r w:rsidRPr="00421ADD">
        <w:rPr>
          <w:rFonts w:ascii="Cambria" w:eastAsia="Times New Roman" w:hAnsi="Cambria" w:cs="Times New Roman"/>
          <w:kern w:val="1"/>
          <w:sz w:val="20"/>
          <w:szCs w:val="20"/>
          <w:lang w:eastAsia="pl-PL"/>
        </w:rPr>
        <w:t xml:space="preserve">dalej „ustawa </w:t>
      </w:r>
      <w:proofErr w:type="spellStart"/>
      <w:r w:rsidRPr="00421ADD">
        <w:rPr>
          <w:rFonts w:ascii="Cambria" w:eastAsia="Times New Roman" w:hAnsi="Cambria" w:cs="Times New Roman"/>
          <w:kern w:val="1"/>
          <w:sz w:val="20"/>
          <w:szCs w:val="20"/>
          <w:lang w:eastAsia="pl-PL"/>
        </w:rPr>
        <w:t>Pzp</w:t>
      </w:r>
      <w:proofErr w:type="spellEnd"/>
      <w:r w:rsidRPr="00421ADD">
        <w:rPr>
          <w:rFonts w:ascii="Cambria" w:eastAsia="Times New Roman" w:hAnsi="Cambria" w:cs="Times New Roman"/>
          <w:kern w:val="1"/>
          <w:sz w:val="20"/>
          <w:szCs w:val="20"/>
          <w:lang w:eastAsia="pl-PL"/>
        </w:rPr>
        <w:t xml:space="preserve">”,  </w:t>
      </w:r>
    </w:p>
    <w:p w14:paraId="353656B3" w14:textId="52630FDF" w:rsidR="00742DC5" w:rsidRPr="00421ADD" w:rsidRDefault="00742DC5" w:rsidP="00742DC5">
      <w:pPr>
        <w:numPr>
          <w:ilvl w:val="0"/>
          <w:numId w:val="49"/>
        </w:numPr>
        <w:suppressAutoHyphens/>
        <w:spacing w:after="0" w:line="340" w:lineRule="atLeast"/>
        <w:ind w:left="426" w:hanging="426"/>
        <w:contextualSpacing/>
        <w:jc w:val="both"/>
        <w:textAlignment w:val="baseline"/>
        <w:rPr>
          <w:rFonts w:ascii="Cambria" w:eastAsia="Times New Roman" w:hAnsi="Cambria" w:cs="Times New Roman"/>
          <w:kern w:val="1"/>
          <w:sz w:val="20"/>
          <w:szCs w:val="20"/>
          <w:lang w:eastAsia="pl-PL"/>
        </w:rPr>
      </w:pPr>
      <w:r w:rsidRPr="00421ADD">
        <w:rPr>
          <w:rFonts w:ascii="Cambria" w:eastAsia="Times New Roman" w:hAnsi="Cambria" w:cs="Times New Roman"/>
          <w:kern w:val="1"/>
          <w:sz w:val="20"/>
          <w:szCs w:val="20"/>
          <w:lang w:eastAsia="pl-PL"/>
        </w:rPr>
        <w:t xml:space="preserve">dane osobowe Wykonawcy będą przechowywane, zgodnie z art. 97 ust. 1 ustawy </w:t>
      </w:r>
      <w:proofErr w:type="spellStart"/>
      <w:r w:rsidRPr="00421ADD">
        <w:rPr>
          <w:rFonts w:ascii="Cambria" w:eastAsia="Times New Roman" w:hAnsi="Cambria" w:cs="Times New Roman"/>
          <w:kern w:val="1"/>
          <w:sz w:val="20"/>
          <w:szCs w:val="20"/>
          <w:lang w:eastAsia="pl-PL"/>
        </w:rPr>
        <w:t>Pzp</w:t>
      </w:r>
      <w:proofErr w:type="spellEnd"/>
      <w:r w:rsidRPr="00421ADD">
        <w:rPr>
          <w:rFonts w:ascii="Cambria" w:eastAsia="Times New Roman" w:hAnsi="Cambria" w:cs="Times New Roman"/>
          <w:kern w:val="1"/>
          <w:sz w:val="20"/>
          <w:szCs w:val="20"/>
          <w:lang w:eastAsia="pl-PL"/>
        </w:rPr>
        <w:t>, przez okres 4 lat od dnia zakończenia postę</w:t>
      </w:r>
      <w:r w:rsidR="00AF2F8C">
        <w:rPr>
          <w:rFonts w:ascii="Cambria" w:eastAsia="Times New Roman" w:hAnsi="Cambria" w:cs="Times New Roman"/>
          <w:kern w:val="1"/>
          <w:sz w:val="20"/>
          <w:szCs w:val="20"/>
          <w:lang w:eastAsia="pl-PL"/>
        </w:rPr>
        <w:t>powania o udzielenie zamówienia, jeżeli czas trwania umowy przekracza 4 lata, okres przechowywania obejmuje cały czas trwania umowy,</w:t>
      </w:r>
    </w:p>
    <w:p w14:paraId="00A8E7B9" w14:textId="77777777" w:rsidR="00742DC5" w:rsidRPr="00421ADD" w:rsidRDefault="00742DC5" w:rsidP="00742DC5">
      <w:pPr>
        <w:numPr>
          <w:ilvl w:val="0"/>
          <w:numId w:val="49"/>
        </w:numPr>
        <w:suppressAutoHyphens/>
        <w:spacing w:after="0" w:line="340" w:lineRule="atLeast"/>
        <w:ind w:left="426" w:hanging="426"/>
        <w:contextualSpacing/>
        <w:jc w:val="both"/>
        <w:textAlignment w:val="baseline"/>
        <w:rPr>
          <w:rFonts w:ascii="Cambria" w:eastAsia="Times New Roman" w:hAnsi="Cambria" w:cs="Times New Roman"/>
          <w:b/>
          <w:i/>
          <w:kern w:val="1"/>
          <w:sz w:val="20"/>
          <w:szCs w:val="20"/>
          <w:lang w:eastAsia="pl-PL"/>
        </w:rPr>
      </w:pPr>
      <w:r w:rsidRPr="00421ADD">
        <w:rPr>
          <w:rFonts w:ascii="Cambria" w:eastAsia="Times New Roman" w:hAnsi="Cambria" w:cs="Times New Roman"/>
          <w:kern w:val="1"/>
          <w:sz w:val="20"/>
          <w:szCs w:val="20"/>
          <w:lang w:eastAsia="pl-PL"/>
        </w:rPr>
        <w:t xml:space="preserve">obowiązek podania przez Wykonawcę danych osobowych bezpośrednio dotyczących Wykonawcy jest wymogiem ustawowym określonym w przepisach ustawy </w:t>
      </w:r>
      <w:proofErr w:type="spellStart"/>
      <w:r w:rsidRPr="00421ADD">
        <w:rPr>
          <w:rFonts w:ascii="Cambria" w:eastAsia="Times New Roman" w:hAnsi="Cambria" w:cs="Times New Roman"/>
          <w:kern w:val="1"/>
          <w:sz w:val="20"/>
          <w:szCs w:val="20"/>
          <w:lang w:eastAsia="pl-PL"/>
        </w:rPr>
        <w:t>Pzp</w:t>
      </w:r>
      <w:proofErr w:type="spellEnd"/>
      <w:r w:rsidRPr="00421ADD">
        <w:rPr>
          <w:rFonts w:ascii="Cambria" w:eastAsia="Times New Roman" w:hAnsi="Cambria" w:cs="Times New Roman"/>
          <w:kern w:val="1"/>
          <w:sz w:val="20"/>
          <w:szCs w:val="20"/>
          <w:lang w:eastAsia="pl-PL"/>
        </w:rPr>
        <w:t xml:space="preserve">, związanym z udziałem w postępowaniu o udzielenie zamówienia publicznego; konsekwencje niepodania określonych danych wynikają z ustawy </w:t>
      </w:r>
      <w:proofErr w:type="spellStart"/>
      <w:r w:rsidRPr="00421ADD">
        <w:rPr>
          <w:rFonts w:ascii="Cambria" w:eastAsia="Times New Roman" w:hAnsi="Cambria" w:cs="Times New Roman"/>
          <w:kern w:val="1"/>
          <w:sz w:val="20"/>
          <w:szCs w:val="20"/>
          <w:lang w:eastAsia="pl-PL"/>
        </w:rPr>
        <w:t>Pzp</w:t>
      </w:r>
      <w:proofErr w:type="spellEnd"/>
      <w:r w:rsidRPr="00421ADD">
        <w:rPr>
          <w:rFonts w:ascii="Cambria" w:eastAsia="Times New Roman" w:hAnsi="Cambria" w:cs="Times New Roman"/>
          <w:kern w:val="1"/>
          <w:sz w:val="20"/>
          <w:szCs w:val="20"/>
          <w:lang w:eastAsia="pl-PL"/>
        </w:rPr>
        <w:t xml:space="preserve">, </w:t>
      </w:r>
    </w:p>
    <w:p w14:paraId="6ACE5DC0" w14:textId="77777777" w:rsidR="00742DC5" w:rsidRPr="00421ADD" w:rsidRDefault="00742DC5" w:rsidP="00742DC5">
      <w:pPr>
        <w:numPr>
          <w:ilvl w:val="0"/>
          <w:numId w:val="49"/>
        </w:numPr>
        <w:suppressAutoHyphens/>
        <w:spacing w:after="0" w:line="340" w:lineRule="atLeast"/>
        <w:ind w:left="426" w:hanging="426"/>
        <w:contextualSpacing/>
        <w:jc w:val="both"/>
        <w:textAlignment w:val="baseline"/>
        <w:rPr>
          <w:rFonts w:ascii="Cambria" w:eastAsia="Calibri" w:hAnsi="Cambria" w:cs="Times New Roman"/>
          <w:kern w:val="1"/>
          <w:sz w:val="20"/>
          <w:szCs w:val="20"/>
        </w:rPr>
      </w:pPr>
      <w:r w:rsidRPr="00421ADD">
        <w:rPr>
          <w:rFonts w:ascii="Cambria" w:eastAsia="Times New Roman" w:hAnsi="Cambria" w:cs="Times New Roman"/>
          <w:kern w:val="1"/>
          <w:sz w:val="20"/>
          <w:szCs w:val="20"/>
          <w:lang w:eastAsia="pl-PL"/>
        </w:rPr>
        <w:t>w odniesieniu do danych osobowych Wykonawc</w:t>
      </w:r>
      <w:r>
        <w:rPr>
          <w:rFonts w:ascii="Cambria" w:eastAsia="Times New Roman" w:hAnsi="Cambria" w:cs="Times New Roman"/>
          <w:kern w:val="1"/>
          <w:sz w:val="20"/>
          <w:szCs w:val="20"/>
          <w:lang w:eastAsia="pl-PL"/>
        </w:rPr>
        <w:t xml:space="preserve">y decyzje nie będą podejmowane </w:t>
      </w:r>
      <w:r w:rsidRPr="00421ADD">
        <w:rPr>
          <w:rFonts w:ascii="Cambria" w:eastAsia="Times New Roman" w:hAnsi="Cambria" w:cs="Times New Roman"/>
          <w:kern w:val="1"/>
          <w:sz w:val="20"/>
          <w:szCs w:val="20"/>
          <w:lang w:eastAsia="pl-PL"/>
        </w:rPr>
        <w:t>w sposób zautomatyzowany, stosowanie do art. 22 RODO,</w:t>
      </w:r>
    </w:p>
    <w:p w14:paraId="09EF7BC7" w14:textId="77777777" w:rsidR="00742DC5" w:rsidRPr="00421ADD" w:rsidRDefault="00742DC5" w:rsidP="00742DC5">
      <w:pPr>
        <w:numPr>
          <w:ilvl w:val="0"/>
          <w:numId w:val="49"/>
        </w:numPr>
        <w:suppressAutoHyphens/>
        <w:spacing w:after="0" w:line="340" w:lineRule="atLeast"/>
        <w:ind w:left="426" w:hanging="426"/>
        <w:contextualSpacing/>
        <w:jc w:val="both"/>
        <w:textAlignment w:val="baseline"/>
        <w:rPr>
          <w:rFonts w:ascii="Cambria" w:eastAsia="Times New Roman" w:hAnsi="Cambria" w:cs="Times New Roman"/>
          <w:kern w:val="1"/>
          <w:sz w:val="20"/>
          <w:szCs w:val="20"/>
          <w:lang w:eastAsia="pl-PL"/>
        </w:rPr>
      </w:pPr>
      <w:r w:rsidRPr="00421ADD">
        <w:rPr>
          <w:rFonts w:ascii="Cambria" w:eastAsia="Times New Roman" w:hAnsi="Cambria" w:cs="Times New Roman"/>
          <w:kern w:val="1"/>
          <w:sz w:val="20"/>
          <w:szCs w:val="20"/>
          <w:lang w:eastAsia="pl-PL"/>
        </w:rPr>
        <w:t>Wykonawca posiada:</w:t>
      </w:r>
    </w:p>
    <w:p w14:paraId="436C2509" w14:textId="77777777" w:rsidR="00742DC5" w:rsidRPr="00421ADD" w:rsidRDefault="00742DC5" w:rsidP="00742DC5">
      <w:pPr>
        <w:numPr>
          <w:ilvl w:val="0"/>
          <w:numId w:val="47"/>
        </w:numPr>
        <w:suppressAutoHyphens/>
        <w:spacing w:after="0" w:line="340" w:lineRule="atLeast"/>
        <w:ind w:left="709" w:hanging="283"/>
        <w:contextualSpacing/>
        <w:jc w:val="both"/>
        <w:textAlignment w:val="baseline"/>
        <w:rPr>
          <w:rFonts w:ascii="Cambria" w:eastAsia="Times New Roman" w:hAnsi="Cambria" w:cs="Times New Roman"/>
          <w:color w:val="00B0F0"/>
          <w:kern w:val="1"/>
          <w:sz w:val="20"/>
          <w:szCs w:val="20"/>
          <w:lang w:eastAsia="pl-PL"/>
        </w:rPr>
      </w:pPr>
      <w:r w:rsidRPr="00421ADD">
        <w:rPr>
          <w:rFonts w:ascii="Cambria" w:eastAsia="Times New Roman" w:hAnsi="Cambria" w:cs="Times New Roman"/>
          <w:kern w:val="1"/>
          <w:sz w:val="20"/>
          <w:szCs w:val="20"/>
          <w:lang w:eastAsia="pl-PL"/>
        </w:rPr>
        <w:lastRenderedPageBreak/>
        <w:t>na podstawie art. 15 RODO prawo dostępu do danych osobowych dotyczących Wykonawcy,</w:t>
      </w:r>
    </w:p>
    <w:p w14:paraId="26D59666" w14:textId="77777777" w:rsidR="00742DC5" w:rsidRPr="00421ADD" w:rsidRDefault="00742DC5" w:rsidP="00742DC5">
      <w:pPr>
        <w:numPr>
          <w:ilvl w:val="0"/>
          <w:numId w:val="47"/>
        </w:numPr>
        <w:suppressAutoHyphens/>
        <w:spacing w:after="0" w:line="340" w:lineRule="atLeast"/>
        <w:ind w:left="709" w:hanging="283"/>
        <w:contextualSpacing/>
        <w:jc w:val="both"/>
        <w:textAlignment w:val="baseline"/>
        <w:rPr>
          <w:rFonts w:ascii="Cambria" w:eastAsia="Times New Roman" w:hAnsi="Cambria" w:cs="Times New Roman"/>
          <w:kern w:val="1"/>
          <w:sz w:val="20"/>
          <w:szCs w:val="20"/>
          <w:lang w:eastAsia="pl-PL"/>
        </w:rPr>
      </w:pPr>
      <w:r w:rsidRPr="00421ADD">
        <w:rPr>
          <w:rFonts w:ascii="Cambria" w:eastAsia="Times New Roman" w:hAnsi="Cambria" w:cs="Times New Roman"/>
          <w:kern w:val="1"/>
          <w:sz w:val="20"/>
          <w:szCs w:val="20"/>
          <w:lang w:eastAsia="pl-PL"/>
        </w:rPr>
        <w:t>na podstawie art. 16 RODO prawo do sprostowania danych osobowych</w:t>
      </w:r>
      <w:r w:rsidRPr="00421ADD">
        <w:rPr>
          <w:rFonts w:ascii="Cambria" w:eastAsia="Times New Roman" w:hAnsi="Cambria" w:cs="Times New Roman"/>
          <w:b/>
          <w:kern w:val="1"/>
          <w:sz w:val="20"/>
          <w:szCs w:val="20"/>
          <w:lang w:eastAsia="pl-PL"/>
        </w:rPr>
        <w:t>*</w:t>
      </w:r>
      <w:r w:rsidRPr="00421ADD">
        <w:rPr>
          <w:rFonts w:ascii="Cambria" w:eastAsia="Times New Roman" w:hAnsi="Cambria" w:cs="Times New Roman"/>
          <w:kern w:val="1"/>
          <w:sz w:val="20"/>
          <w:szCs w:val="20"/>
          <w:lang w:eastAsia="pl-PL"/>
        </w:rPr>
        <w:t>,</w:t>
      </w:r>
    </w:p>
    <w:p w14:paraId="6AF78F82" w14:textId="77777777" w:rsidR="00742DC5" w:rsidRPr="00421ADD" w:rsidRDefault="00742DC5" w:rsidP="00742DC5">
      <w:pPr>
        <w:numPr>
          <w:ilvl w:val="0"/>
          <w:numId w:val="47"/>
        </w:numPr>
        <w:suppressAutoHyphens/>
        <w:spacing w:after="0" w:line="340" w:lineRule="atLeast"/>
        <w:ind w:left="709" w:hanging="283"/>
        <w:contextualSpacing/>
        <w:jc w:val="both"/>
        <w:textAlignment w:val="baseline"/>
        <w:rPr>
          <w:rFonts w:ascii="Cambria" w:eastAsia="Times New Roman" w:hAnsi="Cambria" w:cs="Times New Roman"/>
          <w:kern w:val="1"/>
          <w:sz w:val="20"/>
          <w:szCs w:val="20"/>
          <w:lang w:eastAsia="pl-PL"/>
        </w:rPr>
      </w:pPr>
      <w:r w:rsidRPr="00421ADD">
        <w:rPr>
          <w:rFonts w:ascii="Cambria" w:eastAsia="Times New Roman" w:hAnsi="Cambria" w:cs="Times New Roman"/>
          <w:kern w:val="1"/>
          <w:sz w:val="20"/>
          <w:szCs w:val="20"/>
          <w:lang w:eastAsia="pl-PL"/>
        </w:rPr>
        <w:t xml:space="preserve">na podstawie art. 18 RODO prawo żądania od administratora ograniczenia przetwarzania danych osobowych z zastrzeżeniem przypadków, o których mowa w art. 18 ust. 2 RODO**, </w:t>
      </w:r>
    </w:p>
    <w:p w14:paraId="364960DE" w14:textId="77777777" w:rsidR="00742DC5" w:rsidRPr="00421ADD" w:rsidRDefault="00742DC5" w:rsidP="00742DC5">
      <w:pPr>
        <w:numPr>
          <w:ilvl w:val="0"/>
          <w:numId w:val="47"/>
        </w:numPr>
        <w:suppressAutoHyphens/>
        <w:spacing w:after="0" w:line="340" w:lineRule="atLeast"/>
        <w:ind w:left="709" w:hanging="283"/>
        <w:contextualSpacing/>
        <w:jc w:val="both"/>
        <w:textAlignment w:val="baseline"/>
        <w:rPr>
          <w:rFonts w:ascii="Cambria" w:eastAsia="Times New Roman" w:hAnsi="Cambria" w:cs="Times New Roman"/>
          <w:i/>
          <w:color w:val="00B0F0"/>
          <w:kern w:val="1"/>
          <w:sz w:val="20"/>
          <w:szCs w:val="20"/>
          <w:lang w:eastAsia="pl-PL"/>
        </w:rPr>
      </w:pPr>
      <w:r w:rsidRPr="00421ADD">
        <w:rPr>
          <w:rFonts w:ascii="Cambria" w:eastAsia="Times New Roman" w:hAnsi="Cambria" w:cs="Times New Roman"/>
          <w:kern w:val="1"/>
          <w:sz w:val="20"/>
          <w:szCs w:val="20"/>
          <w:lang w:eastAsia="pl-PL"/>
        </w:rPr>
        <w:t>prawo do wniesienia skargi do Prezesa Urzędu Ochrony Danych Osobowych, gdy Wykonawca uzna, że przetwarzanie danych osobowych dotyczących Wykonawcy narusza przepisy RODO.</w:t>
      </w:r>
    </w:p>
    <w:p w14:paraId="3815FB31" w14:textId="77777777" w:rsidR="00742DC5" w:rsidRPr="00421ADD" w:rsidRDefault="00742DC5" w:rsidP="00742DC5">
      <w:pPr>
        <w:numPr>
          <w:ilvl w:val="0"/>
          <w:numId w:val="49"/>
        </w:numPr>
        <w:suppressAutoHyphens/>
        <w:spacing w:after="0" w:line="340" w:lineRule="atLeast"/>
        <w:ind w:left="426" w:hanging="426"/>
        <w:contextualSpacing/>
        <w:jc w:val="both"/>
        <w:textAlignment w:val="baseline"/>
        <w:rPr>
          <w:rFonts w:ascii="Cambria" w:eastAsia="Times New Roman" w:hAnsi="Cambria" w:cs="Times New Roman"/>
          <w:i/>
          <w:color w:val="00B0F0"/>
          <w:kern w:val="1"/>
          <w:sz w:val="20"/>
          <w:szCs w:val="20"/>
          <w:lang w:eastAsia="pl-PL"/>
        </w:rPr>
      </w:pPr>
      <w:r w:rsidRPr="00421ADD">
        <w:rPr>
          <w:rFonts w:ascii="Cambria" w:eastAsia="Times New Roman" w:hAnsi="Cambria" w:cs="Times New Roman"/>
          <w:kern w:val="1"/>
          <w:sz w:val="20"/>
          <w:szCs w:val="20"/>
          <w:lang w:eastAsia="pl-PL"/>
        </w:rPr>
        <w:t>Wykonawcy nie przysługuje:</w:t>
      </w:r>
    </w:p>
    <w:p w14:paraId="3E5258C6" w14:textId="77777777" w:rsidR="00742DC5" w:rsidRPr="00421ADD" w:rsidRDefault="00742DC5" w:rsidP="00742DC5">
      <w:pPr>
        <w:numPr>
          <w:ilvl w:val="0"/>
          <w:numId w:val="48"/>
        </w:numPr>
        <w:suppressAutoHyphens/>
        <w:spacing w:after="0" w:line="340" w:lineRule="atLeast"/>
        <w:ind w:left="709" w:hanging="283"/>
        <w:contextualSpacing/>
        <w:jc w:val="both"/>
        <w:textAlignment w:val="baseline"/>
        <w:rPr>
          <w:rFonts w:ascii="Cambria" w:eastAsia="Times New Roman" w:hAnsi="Cambria" w:cs="Times New Roman"/>
          <w:i/>
          <w:color w:val="00B0F0"/>
          <w:kern w:val="1"/>
          <w:sz w:val="20"/>
          <w:szCs w:val="20"/>
          <w:lang w:eastAsia="pl-PL"/>
        </w:rPr>
      </w:pPr>
      <w:r w:rsidRPr="00421ADD">
        <w:rPr>
          <w:rFonts w:ascii="Cambria" w:eastAsia="Times New Roman" w:hAnsi="Cambria" w:cs="Times New Roman"/>
          <w:kern w:val="1"/>
          <w:sz w:val="20"/>
          <w:szCs w:val="20"/>
          <w:lang w:eastAsia="pl-PL"/>
        </w:rPr>
        <w:t>w związku z art. 17 ust. 3 lit. b, d lub e RODO prawo do usunięcia danych osobowych,</w:t>
      </w:r>
    </w:p>
    <w:p w14:paraId="782472D3" w14:textId="77777777" w:rsidR="00742DC5" w:rsidRPr="00421ADD" w:rsidRDefault="00742DC5" w:rsidP="00742DC5">
      <w:pPr>
        <w:numPr>
          <w:ilvl w:val="0"/>
          <w:numId w:val="48"/>
        </w:numPr>
        <w:suppressAutoHyphens/>
        <w:spacing w:after="0" w:line="340" w:lineRule="atLeast"/>
        <w:ind w:left="709" w:hanging="283"/>
        <w:contextualSpacing/>
        <w:jc w:val="both"/>
        <w:textAlignment w:val="baseline"/>
        <w:rPr>
          <w:rFonts w:ascii="Cambria" w:eastAsia="Times New Roman" w:hAnsi="Cambria" w:cs="Times New Roman"/>
          <w:b/>
          <w:i/>
          <w:kern w:val="1"/>
          <w:sz w:val="20"/>
          <w:szCs w:val="20"/>
          <w:lang w:eastAsia="pl-PL"/>
        </w:rPr>
      </w:pPr>
      <w:r w:rsidRPr="00421ADD">
        <w:rPr>
          <w:rFonts w:ascii="Cambria" w:eastAsia="Times New Roman" w:hAnsi="Cambria" w:cs="Times New Roman"/>
          <w:kern w:val="1"/>
          <w:sz w:val="20"/>
          <w:szCs w:val="20"/>
          <w:lang w:eastAsia="pl-PL"/>
        </w:rPr>
        <w:t>prawo do przenoszenia danych osobowych, o którym mowa w art. 20 RODO,</w:t>
      </w:r>
    </w:p>
    <w:p w14:paraId="2956131F" w14:textId="77777777" w:rsidR="00742DC5" w:rsidRPr="00421ADD" w:rsidRDefault="00742DC5" w:rsidP="00742DC5">
      <w:pPr>
        <w:numPr>
          <w:ilvl w:val="0"/>
          <w:numId w:val="48"/>
        </w:numPr>
        <w:suppressAutoHyphens/>
        <w:spacing w:after="0" w:line="340" w:lineRule="atLeast"/>
        <w:ind w:left="709" w:hanging="283"/>
        <w:contextualSpacing/>
        <w:jc w:val="both"/>
        <w:textAlignment w:val="baseline"/>
        <w:rPr>
          <w:rFonts w:ascii="Cambria" w:eastAsia="Times New Roman" w:hAnsi="Cambria" w:cs="Times New Roman"/>
          <w:b/>
          <w:i/>
          <w:kern w:val="1"/>
          <w:sz w:val="20"/>
          <w:szCs w:val="20"/>
          <w:lang w:eastAsia="pl-PL"/>
        </w:rPr>
      </w:pPr>
      <w:r w:rsidRPr="00421ADD">
        <w:rPr>
          <w:rFonts w:ascii="Cambria" w:eastAsia="Times New Roman" w:hAnsi="Cambria" w:cs="Times New Roman"/>
          <w:b/>
          <w:kern w:val="1"/>
          <w:sz w:val="20"/>
          <w:szCs w:val="20"/>
          <w:lang w:eastAsia="pl-PL"/>
        </w:rPr>
        <w:t>na podstawie art. 21 RODO prawo sprzeciwu, wobec przetwarzania danych osobowych, gdyż podstawą prawną przetwarzania danych osobowych Wykonawcy jest art. 6 ust. 1 lit. c RODO</w:t>
      </w:r>
      <w:r w:rsidRPr="00421ADD">
        <w:rPr>
          <w:rFonts w:ascii="Cambria" w:eastAsia="Times New Roman" w:hAnsi="Cambria" w:cs="Times New Roman"/>
          <w:kern w:val="1"/>
          <w:sz w:val="20"/>
          <w:szCs w:val="20"/>
          <w:lang w:eastAsia="pl-PL"/>
        </w:rPr>
        <w:t>.</w:t>
      </w:r>
      <w:r w:rsidRPr="00421ADD">
        <w:rPr>
          <w:rFonts w:ascii="Cambria" w:eastAsia="Times New Roman" w:hAnsi="Cambria" w:cs="Times New Roman"/>
          <w:b/>
          <w:kern w:val="1"/>
          <w:sz w:val="20"/>
          <w:szCs w:val="20"/>
          <w:lang w:eastAsia="pl-PL"/>
        </w:rPr>
        <w:t xml:space="preserve"> </w:t>
      </w:r>
    </w:p>
    <w:p w14:paraId="66285983" w14:textId="77777777" w:rsidR="00742DC5" w:rsidRPr="00421ADD" w:rsidRDefault="00742DC5" w:rsidP="00742DC5">
      <w:pPr>
        <w:spacing w:after="0" w:line="340" w:lineRule="atLeast"/>
        <w:jc w:val="both"/>
        <w:textAlignment w:val="baseline"/>
        <w:rPr>
          <w:rFonts w:ascii="Cambria" w:eastAsia="Times New Roman" w:hAnsi="Cambria" w:cs="Times New Roman"/>
          <w:i/>
          <w:kern w:val="1"/>
          <w:sz w:val="20"/>
          <w:szCs w:val="20"/>
          <w:u w:val="single"/>
          <w:lang w:eastAsia="pl-PL"/>
        </w:rPr>
      </w:pPr>
      <w:r w:rsidRPr="00421ADD">
        <w:rPr>
          <w:rFonts w:ascii="Cambria" w:eastAsia="Times New Roman" w:hAnsi="Cambria" w:cs="Times New Roman"/>
          <w:i/>
          <w:kern w:val="1"/>
          <w:sz w:val="20"/>
          <w:szCs w:val="20"/>
          <w:u w:val="single"/>
          <w:lang w:eastAsia="pl-PL"/>
        </w:rPr>
        <w:t>Uwagi:</w:t>
      </w:r>
    </w:p>
    <w:p w14:paraId="34FEDAD8" w14:textId="35AC0F2B" w:rsidR="00742DC5" w:rsidRPr="00421ADD" w:rsidRDefault="00742DC5" w:rsidP="00742DC5">
      <w:pPr>
        <w:spacing w:after="0" w:line="340" w:lineRule="atLeast"/>
        <w:ind w:left="284" w:hanging="284"/>
        <w:jc w:val="both"/>
        <w:textAlignment w:val="baseline"/>
        <w:rPr>
          <w:rFonts w:ascii="Cambria" w:eastAsia="Calibri" w:hAnsi="Cambria" w:cs="Times New Roman"/>
          <w:i/>
          <w:kern w:val="1"/>
          <w:sz w:val="20"/>
          <w:szCs w:val="20"/>
        </w:rPr>
      </w:pPr>
      <w:r w:rsidRPr="00421ADD">
        <w:rPr>
          <w:rFonts w:ascii="Cambria" w:eastAsia="Times New Roman" w:hAnsi="Cambria" w:cs="Times New Roman"/>
          <w:i/>
          <w:kern w:val="1"/>
          <w:sz w:val="20"/>
          <w:szCs w:val="20"/>
          <w:vertAlign w:val="superscript"/>
          <w:lang w:eastAsia="zh-CN"/>
        </w:rPr>
        <w:t>*</w:t>
      </w:r>
      <w:r w:rsidRPr="00421ADD">
        <w:rPr>
          <w:rFonts w:ascii="Cambria" w:eastAsia="Times New Roman" w:hAnsi="Cambria" w:cs="Times New Roman"/>
          <w:i/>
          <w:kern w:val="1"/>
          <w:sz w:val="20"/>
          <w:szCs w:val="20"/>
          <w:vertAlign w:val="superscript"/>
          <w:lang w:eastAsia="zh-CN"/>
        </w:rPr>
        <w:tab/>
      </w:r>
      <w:r w:rsidRPr="00421ADD">
        <w:rPr>
          <w:rFonts w:ascii="Cambria" w:eastAsia="Times New Roman" w:hAnsi="Cambria" w:cs="Times New Roman"/>
          <w:i/>
          <w:kern w:val="1"/>
          <w:sz w:val="20"/>
          <w:szCs w:val="20"/>
          <w:lang w:eastAsia="pl-PL"/>
        </w:rPr>
        <w:t xml:space="preserve">skorzystanie z prawa do sprostowania nie może skutkować zmianą </w:t>
      </w:r>
      <w:r w:rsidR="006F2E24">
        <w:rPr>
          <w:rFonts w:ascii="Cambria" w:eastAsia="Times New Roman" w:hAnsi="Cambria" w:cs="Times New Roman"/>
          <w:i/>
          <w:kern w:val="1"/>
          <w:sz w:val="20"/>
          <w:szCs w:val="20"/>
          <w:lang w:eastAsia="zh-CN"/>
        </w:rPr>
        <w:t xml:space="preserve">wyniku postępowania </w:t>
      </w:r>
      <w:r w:rsidRPr="00421ADD">
        <w:rPr>
          <w:rFonts w:ascii="Cambria" w:eastAsia="Times New Roman" w:hAnsi="Cambria" w:cs="Times New Roman"/>
          <w:i/>
          <w:kern w:val="1"/>
          <w:sz w:val="20"/>
          <w:szCs w:val="20"/>
          <w:lang w:eastAsia="zh-CN"/>
        </w:rPr>
        <w:t xml:space="preserve">o udzielenie zamówienia publicznego ani zmianą postanowień umowy w zakresie niezgodnym z ustawą </w:t>
      </w:r>
      <w:proofErr w:type="spellStart"/>
      <w:r w:rsidRPr="00421ADD">
        <w:rPr>
          <w:rFonts w:ascii="Cambria" w:eastAsia="Times New Roman" w:hAnsi="Cambria" w:cs="Times New Roman"/>
          <w:i/>
          <w:kern w:val="1"/>
          <w:sz w:val="20"/>
          <w:szCs w:val="20"/>
          <w:lang w:eastAsia="zh-CN"/>
        </w:rPr>
        <w:t>Pzp</w:t>
      </w:r>
      <w:proofErr w:type="spellEnd"/>
      <w:r w:rsidRPr="00421ADD">
        <w:rPr>
          <w:rFonts w:ascii="Cambria" w:eastAsia="Times New Roman" w:hAnsi="Cambria" w:cs="Times New Roman"/>
          <w:i/>
          <w:kern w:val="1"/>
          <w:sz w:val="20"/>
          <w:szCs w:val="20"/>
          <w:lang w:eastAsia="zh-CN"/>
        </w:rPr>
        <w:t xml:space="preserve"> oraz nie może naruszać integralności protokołu oraz jego załączników.</w:t>
      </w:r>
    </w:p>
    <w:p w14:paraId="301E6BA8" w14:textId="77777777" w:rsidR="00742DC5" w:rsidRPr="000A184F" w:rsidRDefault="00742DC5" w:rsidP="00742DC5">
      <w:pPr>
        <w:spacing w:after="120" w:line="340" w:lineRule="atLeast"/>
        <w:ind w:left="426"/>
        <w:contextualSpacing/>
        <w:jc w:val="both"/>
        <w:rPr>
          <w:rFonts w:ascii="Cambria" w:eastAsia="Batang" w:hAnsi="Cambria" w:cs="Arial"/>
          <w:b/>
          <w:bCs/>
          <w:sz w:val="20"/>
          <w:szCs w:val="20"/>
          <w:u w:val="single"/>
          <w:lang w:val="x-none" w:eastAsia="x-none"/>
        </w:rPr>
      </w:pPr>
      <w:r w:rsidRPr="00421ADD">
        <w:rPr>
          <w:rFonts w:ascii="Cambria" w:eastAsia="Times New Roman" w:hAnsi="Cambria" w:cs="Times New Roman"/>
          <w:i/>
          <w:kern w:val="1"/>
          <w:sz w:val="20"/>
          <w:szCs w:val="20"/>
          <w:vertAlign w:val="superscript"/>
          <w:lang w:eastAsia="zh-CN"/>
        </w:rPr>
        <w:t xml:space="preserve">** </w:t>
      </w:r>
      <w:r w:rsidRPr="00421ADD">
        <w:rPr>
          <w:rFonts w:ascii="Cambria" w:eastAsia="Times New Roman" w:hAnsi="Cambria" w:cs="Times New Roman"/>
          <w:i/>
          <w:kern w:val="1"/>
          <w:sz w:val="20"/>
          <w:szCs w:val="20"/>
          <w:vertAlign w:val="superscript"/>
          <w:lang w:eastAsia="zh-CN"/>
        </w:rPr>
        <w:tab/>
      </w:r>
      <w:r w:rsidRPr="00421ADD">
        <w:rPr>
          <w:rFonts w:ascii="Cambria" w:eastAsia="Times New Roman" w:hAnsi="Cambria" w:cs="Times New Roman"/>
          <w:i/>
          <w:kern w:val="1"/>
          <w:sz w:val="20"/>
          <w:szCs w:val="20"/>
          <w:lang w:eastAsia="zh-CN"/>
        </w:rPr>
        <w:t xml:space="preserve">prawo do ograniczenia przetwarzania nie ma zastosowania w odniesieniu do </w:t>
      </w:r>
      <w:r w:rsidRPr="00421ADD">
        <w:rPr>
          <w:rFonts w:ascii="Cambria" w:eastAsia="Times New Roman" w:hAnsi="Cambria" w:cs="Times New Roman"/>
          <w:i/>
          <w:kern w:val="1"/>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Pr="00421ADD">
        <w:rPr>
          <w:rFonts w:ascii="Times New Roman" w:eastAsia="Times New Roman" w:hAnsi="Times New Roman" w:cs="Times New Roman"/>
          <w:i/>
          <w:kern w:val="1"/>
          <w:sz w:val="24"/>
          <w:szCs w:val="24"/>
          <w:lang w:eastAsia="pl-PL"/>
        </w:rPr>
        <w:t>.</w:t>
      </w:r>
    </w:p>
    <w:p w14:paraId="2B13AE47" w14:textId="77777777" w:rsidR="00742DC5" w:rsidRPr="00410A5D" w:rsidRDefault="00742DC5" w:rsidP="00410A5D">
      <w:pPr>
        <w:spacing w:after="0" w:line="340" w:lineRule="atLeast"/>
        <w:ind w:left="426"/>
        <w:contextualSpacing/>
        <w:jc w:val="both"/>
        <w:rPr>
          <w:rFonts w:ascii="Cambria" w:eastAsia="Batang" w:hAnsi="Cambria" w:cs="Arial"/>
          <w:sz w:val="21"/>
          <w:szCs w:val="21"/>
          <w:lang w:val="x-none" w:eastAsia="x-none"/>
        </w:rPr>
      </w:pPr>
    </w:p>
    <w:p w14:paraId="6AF85B06" w14:textId="77777777" w:rsidR="00497485" w:rsidRDefault="00497485" w:rsidP="00071958">
      <w:pPr>
        <w:spacing w:after="120" w:line="340" w:lineRule="atLeast"/>
        <w:ind w:left="426"/>
        <w:contextualSpacing/>
        <w:jc w:val="center"/>
        <w:rPr>
          <w:rFonts w:ascii="Cambria" w:eastAsia="Batang" w:hAnsi="Cambria" w:cs="Arial"/>
          <w:b/>
          <w:bCs/>
          <w:sz w:val="21"/>
          <w:szCs w:val="21"/>
          <w:u w:val="single"/>
          <w:lang w:val="x-none" w:eastAsia="x-none"/>
        </w:rPr>
      </w:pPr>
    </w:p>
    <w:p w14:paraId="31A1DB0C" w14:textId="77777777" w:rsidR="0034614F" w:rsidRPr="00071958" w:rsidRDefault="0034614F" w:rsidP="00071958">
      <w:pPr>
        <w:spacing w:after="120" w:line="340" w:lineRule="atLeast"/>
        <w:ind w:left="426"/>
        <w:contextualSpacing/>
        <w:jc w:val="center"/>
        <w:rPr>
          <w:rFonts w:ascii="Cambria" w:eastAsia="Batang" w:hAnsi="Cambria" w:cs="Arial"/>
          <w:b/>
          <w:bCs/>
          <w:sz w:val="21"/>
          <w:szCs w:val="21"/>
          <w:u w:val="single"/>
          <w:lang w:val="x-none" w:eastAsia="x-none"/>
        </w:rPr>
      </w:pPr>
      <w:r w:rsidRPr="00071958">
        <w:rPr>
          <w:rFonts w:ascii="Cambria" w:eastAsia="Batang" w:hAnsi="Cambria" w:cs="Arial"/>
          <w:b/>
          <w:bCs/>
          <w:sz w:val="21"/>
          <w:szCs w:val="21"/>
          <w:u w:val="single"/>
          <w:lang w:val="x-none" w:eastAsia="x-none"/>
        </w:rPr>
        <w:t>Załączniki stanowiące integralną część Specyfikacji (SIWZ).</w:t>
      </w:r>
    </w:p>
    <w:p w14:paraId="71412D82" w14:textId="6C7BD6C0" w:rsidR="00877DFD" w:rsidRPr="00071958" w:rsidRDefault="0034614F" w:rsidP="00877DFD">
      <w:pPr>
        <w:spacing w:after="0" w:line="340" w:lineRule="atLeast"/>
        <w:ind w:left="426"/>
        <w:contextualSpacing/>
        <w:rPr>
          <w:rFonts w:ascii="Cambria" w:eastAsia="Calibri" w:hAnsi="Cambria" w:cs="Arial"/>
          <w:color w:val="000000" w:themeColor="text1"/>
          <w:sz w:val="21"/>
          <w:szCs w:val="21"/>
          <w:lang w:eastAsia="pl-PL"/>
        </w:rPr>
      </w:pPr>
      <w:r w:rsidRPr="00071958">
        <w:rPr>
          <w:rFonts w:ascii="Cambria" w:eastAsia="Calibri" w:hAnsi="Cambria" w:cs="Arial"/>
          <w:color w:val="000000" w:themeColor="text1"/>
          <w:sz w:val="21"/>
          <w:szCs w:val="21"/>
          <w:lang w:eastAsia="pl-PL"/>
        </w:rPr>
        <w:t>Załącznik nr: 1</w:t>
      </w:r>
      <w:r w:rsidRPr="00071958">
        <w:rPr>
          <w:rFonts w:ascii="Cambria" w:eastAsia="Calibri" w:hAnsi="Cambria" w:cs="Arial"/>
          <w:color w:val="000000" w:themeColor="text1"/>
          <w:sz w:val="21"/>
          <w:szCs w:val="21"/>
          <w:lang w:eastAsia="pl-PL"/>
        </w:rPr>
        <w:tab/>
        <w:t>Formularz oferty</w:t>
      </w:r>
    </w:p>
    <w:p w14:paraId="77A958E1" w14:textId="6D821FAA" w:rsidR="0034614F" w:rsidRPr="00071958" w:rsidRDefault="0034614F" w:rsidP="00071958">
      <w:pPr>
        <w:spacing w:after="0" w:line="340" w:lineRule="atLeast"/>
        <w:ind w:left="2127" w:hanging="1701"/>
        <w:contextualSpacing/>
        <w:jc w:val="both"/>
        <w:rPr>
          <w:rFonts w:ascii="Cambria" w:eastAsia="Times New Roman" w:hAnsi="Cambria" w:cs="Arial"/>
          <w:color w:val="000000" w:themeColor="text1"/>
          <w:sz w:val="21"/>
          <w:szCs w:val="21"/>
          <w:lang w:eastAsia="pl-PL"/>
        </w:rPr>
      </w:pPr>
      <w:r w:rsidRPr="00071958">
        <w:rPr>
          <w:rFonts w:ascii="Cambria" w:eastAsia="Times New Roman" w:hAnsi="Cambria" w:cs="Arial"/>
          <w:color w:val="000000" w:themeColor="text1"/>
          <w:sz w:val="21"/>
          <w:szCs w:val="21"/>
          <w:lang w:eastAsia="pl-PL"/>
        </w:rPr>
        <w:t>Załącznik nr: 2</w:t>
      </w:r>
      <w:r w:rsidRPr="00071958">
        <w:rPr>
          <w:rFonts w:ascii="Cambria" w:eastAsia="Times New Roman" w:hAnsi="Cambria" w:cs="Arial"/>
          <w:color w:val="000000" w:themeColor="text1"/>
          <w:sz w:val="21"/>
          <w:szCs w:val="21"/>
          <w:lang w:eastAsia="pl-PL"/>
        </w:rPr>
        <w:tab/>
        <w:t xml:space="preserve"> </w:t>
      </w:r>
      <w:r w:rsidR="00877DFD" w:rsidRPr="00071958">
        <w:rPr>
          <w:rFonts w:ascii="Cambria" w:eastAsia="Times New Roman" w:hAnsi="Cambria" w:cs="Arial"/>
          <w:color w:val="000000" w:themeColor="text1"/>
          <w:sz w:val="21"/>
          <w:szCs w:val="21"/>
          <w:lang w:eastAsia="pl-PL"/>
        </w:rPr>
        <w:t>Przedmiar/kosztorys ofertowy</w:t>
      </w:r>
    </w:p>
    <w:p w14:paraId="36C39857" w14:textId="77777777" w:rsidR="0034614F" w:rsidRPr="00071958" w:rsidRDefault="0034614F" w:rsidP="00071958">
      <w:pPr>
        <w:spacing w:after="0" w:line="340" w:lineRule="atLeast"/>
        <w:ind w:left="426"/>
        <w:contextualSpacing/>
        <w:rPr>
          <w:rFonts w:ascii="Cambria" w:eastAsia="Calibri" w:hAnsi="Cambria" w:cs="Arial"/>
          <w:color w:val="000000" w:themeColor="text1"/>
          <w:sz w:val="21"/>
          <w:szCs w:val="21"/>
          <w:lang w:eastAsia="pl-PL"/>
        </w:rPr>
      </w:pPr>
      <w:r w:rsidRPr="00071958">
        <w:rPr>
          <w:rFonts w:ascii="Cambria" w:eastAsia="Calibri" w:hAnsi="Cambria" w:cs="Arial"/>
          <w:color w:val="000000" w:themeColor="text1"/>
          <w:sz w:val="21"/>
          <w:szCs w:val="21"/>
          <w:lang w:eastAsia="pl-PL"/>
        </w:rPr>
        <w:t>Załącznik nr: 3</w:t>
      </w:r>
      <w:r w:rsidRPr="00071958">
        <w:rPr>
          <w:rFonts w:ascii="Cambria" w:eastAsia="Calibri" w:hAnsi="Cambria" w:cs="Arial"/>
          <w:color w:val="000000" w:themeColor="text1"/>
          <w:sz w:val="21"/>
          <w:szCs w:val="21"/>
          <w:lang w:eastAsia="pl-PL"/>
        </w:rPr>
        <w:tab/>
        <w:t xml:space="preserve">Oświadczenie wykonawcy o spełnieniu warunków udziału w postępowaniu </w:t>
      </w:r>
    </w:p>
    <w:p w14:paraId="08B80AF7" w14:textId="77777777" w:rsidR="0034614F" w:rsidRPr="00071958" w:rsidRDefault="0034614F" w:rsidP="00071958">
      <w:pPr>
        <w:spacing w:after="0" w:line="340" w:lineRule="atLeast"/>
        <w:ind w:left="426"/>
        <w:contextualSpacing/>
        <w:rPr>
          <w:rFonts w:ascii="Cambria" w:eastAsia="Calibri" w:hAnsi="Cambria" w:cs="Arial"/>
          <w:color w:val="000000" w:themeColor="text1"/>
          <w:sz w:val="21"/>
          <w:szCs w:val="21"/>
          <w:lang w:eastAsia="pl-PL"/>
        </w:rPr>
      </w:pPr>
      <w:r w:rsidRPr="00071958">
        <w:rPr>
          <w:rFonts w:ascii="Cambria" w:eastAsia="Calibri" w:hAnsi="Cambria" w:cs="Arial"/>
          <w:color w:val="000000" w:themeColor="text1"/>
          <w:sz w:val="21"/>
          <w:szCs w:val="21"/>
          <w:lang w:eastAsia="pl-PL"/>
        </w:rPr>
        <w:t>Załącznik nr: 4</w:t>
      </w:r>
      <w:r w:rsidRPr="00071958">
        <w:rPr>
          <w:rFonts w:ascii="Cambria" w:eastAsia="Calibri" w:hAnsi="Cambria" w:cs="Arial"/>
          <w:color w:val="000000" w:themeColor="text1"/>
          <w:sz w:val="21"/>
          <w:szCs w:val="21"/>
          <w:lang w:eastAsia="pl-PL"/>
        </w:rPr>
        <w:tab/>
        <w:t xml:space="preserve">Oświadczenie wykonawcy o wykluczenia </w:t>
      </w:r>
    </w:p>
    <w:p w14:paraId="1789528A" w14:textId="77777777" w:rsidR="0034614F" w:rsidRPr="00071958" w:rsidRDefault="0034614F" w:rsidP="00071958">
      <w:pPr>
        <w:spacing w:after="0" w:line="340" w:lineRule="atLeast"/>
        <w:ind w:left="426"/>
        <w:contextualSpacing/>
        <w:rPr>
          <w:rFonts w:ascii="Cambria" w:eastAsia="Calibri" w:hAnsi="Cambria" w:cs="Arial"/>
          <w:color w:val="000000" w:themeColor="text1"/>
          <w:sz w:val="21"/>
          <w:szCs w:val="21"/>
          <w:lang w:eastAsia="pl-PL"/>
        </w:rPr>
      </w:pPr>
      <w:r w:rsidRPr="00071958">
        <w:rPr>
          <w:rFonts w:ascii="Cambria" w:eastAsia="Calibri" w:hAnsi="Cambria" w:cs="Arial"/>
          <w:color w:val="000000" w:themeColor="text1"/>
          <w:sz w:val="21"/>
          <w:szCs w:val="21"/>
          <w:lang w:eastAsia="pl-PL"/>
        </w:rPr>
        <w:t>Załącznik nr: 5</w:t>
      </w:r>
      <w:r w:rsidRPr="00071958">
        <w:rPr>
          <w:rFonts w:ascii="Cambria" w:eastAsia="Calibri" w:hAnsi="Cambria" w:cs="Arial"/>
          <w:color w:val="000000" w:themeColor="text1"/>
          <w:sz w:val="21"/>
          <w:szCs w:val="21"/>
          <w:lang w:eastAsia="pl-PL"/>
        </w:rPr>
        <w:tab/>
        <w:t xml:space="preserve">Oświadczenie o przynależności do grupy kapitałowej </w:t>
      </w:r>
    </w:p>
    <w:p w14:paraId="7897E837" w14:textId="5F90A77D" w:rsidR="0034614F" w:rsidRPr="00071958" w:rsidRDefault="00B52F9A" w:rsidP="00071958">
      <w:pPr>
        <w:spacing w:after="0" w:line="340" w:lineRule="atLeast"/>
        <w:ind w:left="426"/>
        <w:contextualSpacing/>
        <w:rPr>
          <w:rFonts w:ascii="Cambria" w:eastAsia="Calibri" w:hAnsi="Cambria" w:cs="Arial"/>
          <w:color w:val="000000" w:themeColor="text1"/>
          <w:sz w:val="21"/>
          <w:szCs w:val="21"/>
          <w:lang w:eastAsia="pl-PL"/>
        </w:rPr>
      </w:pPr>
      <w:r w:rsidRPr="00071958">
        <w:rPr>
          <w:rFonts w:ascii="Cambria" w:eastAsia="Calibri" w:hAnsi="Cambria" w:cs="Arial"/>
          <w:color w:val="000000" w:themeColor="text1"/>
          <w:sz w:val="21"/>
          <w:szCs w:val="21"/>
          <w:lang w:eastAsia="pl-PL"/>
        </w:rPr>
        <w:t>Załącznik nr: 6</w:t>
      </w:r>
      <w:r w:rsidR="00956690">
        <w:rPr>
          <w:rFonts w:ascii="Cambria" w:eastAsia="Calibri" w:hAnsi="Cambria" w:cs="Arial"/>
          <w:color w:val="000000" w:themeColor="text1"/>
          <w:sz w:val="21"/>
          <w:szCs w:val="21"/>
          <w:lang w:eastAsia="pl-PL"/>
        </w:rPr>
        <w:tab/>
        <w:t>Projekt</w:t>
      </w:r>
      <w:r w:rsidR="0034614F" w:rsidRPr="00071958">
        <w:rPr>
          <w:rFonts w:ascii="Cambria" w:eastAsia="Calibri" w:hAnsi="Cambria" w:cs="Arial"/>
          <w:color w:val="000000" w:themeColor="text1"/>
          <w:sz w:val="21"/>
          <w:szCs w:val="21"/>
          <w:lang w:eastAsia="pl-PL"/>
        </w:rPr>
        <w:t xml:space="preserve"> umowy</w:t>
      </w:r>
    </w:p>
    <w:p w14:paraId="058F9635" w14:textId="72F7789C" w:rsidR="0034614F" w:rsidRDefault="00410A5D" w:rsidP="00071958">
      <w:pPr>
        <w:spacing w:after="0" w:line="340" w:lineRule="atLeast"/>
        <w:ind w:left="2127" w:hanging="1701"/>
        <w:contextualSpacing/>
        <w:jc w:val="both"/>
        <w:rPr>
          <w:rFonts w:ascii="Cambria" w:eastAsia="Times New Roman" w:hAnsi="Cambria" w:cs="Arial"/>
          <w:color w:val="000000" w:themeColor="text1"/>
          <w:sz w:val="21"/>
          <w:szCs w:val="21"/>
          <w:lang w:eastAsia="pl-PL"/>
        </w:rPr>
      </w:pPr>
      <w:r>
        <w:rPr>
          <w:rFonts w:ascii="Cambria" w:eastAsia="Times New Roman" w:hAnsi="Cambria" w:cs="Arial"/>
          <w:color w:val="000000" w:themeColor="text1"/>
          <w:sz w:val="21"/>
          <w:szCs w:val="21"/>
          <w:lang w:eastAsia="pl-PL"/>
        </w:rPr>
        <w:t>Załącznik nr: 7</w:t>
      </w:r>
      <w:r w:rsidR="00877DFD" w:rsidRPr="00170647">
        <w:rPr>
          <w:rFonts w:ascii="Cambria" w:eastAsia="Times New Roman" w:hAnsi="Cambria" w:cs="Arial"/>
          <w:color w:val="000000" w:themeColor="text1"/>
          <w:sz w:val="21"/>
          <w:szCs w:val="21"/>
          <w:lang w:eastAsia="pl-PL"/>
        </w:rPr>
        <w:t xml:space="preserve">  </w:t>
      </w:r>
      <w:r w:rsidR="003D1077" w:rsidRPr="00170647">
        <w:rPr>
          <w:rFonts w:ascii="Cambria" w:eastAsia="Times New Roman" w:hAnsi="Cambria" w:cs="Arial"/>
          <w:color w:val="000000" w:themeColor="text1"/>
          <w:sz w:val="21"/>
          <w:szCs w:val="21"/>
          <w:lang w:eastAsia="pl-PL"/>
        </w:rPr>
        <w:t xml:space="preserve">  </w:t>
      </w:r>
      <w:r w:rsidR="00F87505">
        <w:rPr>
          <w:rFonts w:ascii="Cambria" w:eastAsia="Times New Roman" w:hAnsi="Cambria" w:cs="Arial"/>
          <w:color w:val="000000" w:themeColor="text1"/>
          <w:sz w:val="21"/>
          <w:szCs w:val="21"/>
          <w:lang w:eastAsia="pl-PL"/>
        </w:rPr>
        <w:t xml:space="preserve">   </w:t>
      </w:r>
      <w:r w:rsidR="003D1077" w:rsidRPr="00170647">
        <w:rPr>
          <w:rFonts w:ascii="Cambria" w:eastAsia="Times New Roman" w:hAnsi="Cambria" w:cs="Arial"/>
          <w:color w:val="000000" w:themeColor="text1"/>
          <w:sz w:val="21"/>
          <w:szCs w:val="21"/>
          <w:lang w:eastAsia="pl-PL"/>
        </w:rPr>
        <w:t xml:space="preserve"> </w:t>
      </w:r>
      <w:r w:rsidR="007D1D02" w:rsidRPr="00170647">
        <w:rPr>
          <w:rFonts w:ascii="Cambria" w:eastAsia="Times New Roman" w:hAnsi="Cambria" w:cs="Arial"/>
          <w:color w:val="000000" w:themeColor="text1"/>
          <w:sz w:val="21"/>
          <w:szCs w:val="21"/>
          <w:lang w:eastAsia="pl-PL"/>
        </w:rPr>
        <w:t>Proj</w:t>
      </w:r>
      <w:r w:rsidR="00004CA5" w:rsidRPr="00170647">
        <w:rPr>
          <w:rFonts w:ascii="Cambria" w:eastAsia="Times New Roman" w:hAnsi="Cambria" w:cs="Arial"/>
          <w:color w:val="000000" w:themeColor="text1"/>
          <w:sz w:val="21"/>
          <w:szCs w:val="21"/>
          <w:lang w:eastAsia="pl-PL"/>
        </w:rPr>
        <w:t>ekt techniczny</w:t>
      </w:r>
    </w:p>
    <w:p w14:paraId="43E8D76B" w14:textId="610E51A8" w:rsidR="00410A5D" w:rsidRDefault="00410A5D" w:rsidP="00410A5D">
      <w:pPr>
        <w:spacing w:after="0" w:line="340" w:lineRule="atLeast"/>
        <w:ind w:left="2127" w:hanging="1701"/>
        <w:contextualSpacing/>
        <w:jc w:val="both"/>
        <w:rPr>
          <w:rFonts w:ascii="Cambria" w:eastAsia="Times New Roman" w:hAnsi="Cambria" w:cs="Arial"/>
          <w:color w:val="000000" w:themeColor="text1"/>
          <w:sz w:val="21"/>
          <w:szCs w:val="21"/>
          <w:lang w:eastAsia="pl-PL"/>
        </w:rPr>
      </w:pPr>
      <w:r>
        <w:rPr>
          <w:rFonts w:ascii="Cambria" w:eastAsia="Times New Roman" w:hAnsi="Cambria" w:cs="Arial"/>
          <w:color w:val="000000" w:themeColor="text1"/>
          <w:sz w:val="21"/>
          <w:szCs w:val="21"/>
          <w:lang w:eastAsia="pl-PL"/>
        </w:rPr>
        <w:t>Załącznik nr: 8</w:t>
      </w:r>
      <w:r w:rsidRPr="00170647">
        <w:rPr>
          <w:rFonts w:ascii="Cambria" w:eastAsia="Times New Roman" w:hAnsi="Cambria" w:cs="Arial"/>
          <w:color w:val="000000" w:themeColor="text1"/>
          <w:sz w:val="21"/>
          <w:szCs w:val="21"/>
          <w:lang w:eastAsia="pl-PL"/>
        </w:rPr>
        <w:t xml:space="preserve">    </w:t>
      </w:r>
      <w:r>
        <w:rPr>
          <w:rFonts w:ascii="Cambria" w:eastAsia="Times New Roman" w:hAnsi="Cambria" w:cs="Arial"/>
          <w:color w:val="000000" w:themeColor="text1"/>
          <w:sz w:val="21"/>
          <w:szCs w:val="21"/>
          <w:lang w:eastAsia="pl-PL"/>
        </w:rPr>
        <w:t xml:space="preserve">   </w:t>
      </w:r>
      <w:r w:rsidRPr="00170647">
        <w:rPr>
          <w:rFonts w:ascii="Cambria" w:eastAsia="Times New Roman" w:hAnsi="Cambria" w:cs="Arial"/>
          <w:color w:val="000000" w:themeColor="text1"/>
          <w:sz w:val="21"/>
          <w:szCs w:val="21"/>
          <w:lang w:eastAsia="pl-PL"/>
        </w:rPr>
        <w:t xml:space="preserve"> Projekt techniczny</w:t>
      </w:r>
    </w:p>
    <w:p w14:paraId="1EC49A11" w14:textId="77777777" w:rsidR="0034614F" w:rsidRPr="00071958" w:rsidRDefault="0034614F" w:rsidP="00071958">
      <w:pPr>
        <w:spacing w:after="60" w:line="340" w:lineRule="atLeast"/>
        <w:contextualSpacing/>
        <w:jc w:val="center"/>
        <w:rPr>
          <w:rFonts w:ascii="Cambria" w:eastAsia="Batang" w:hAnsi="Cambria" w:cs="Arial"/>
          <w:b/>
          <w:bCs/>
          <w:sz w:val="21"/>
          <w:szCs w:val="21"/>
          <w:lang w:eastAsia="x-none"/>
        </w:rPr>
      </w:pPr>
    </w:p>
    <w:p w14:paraId="24CEC4AE" w14:textId="77777777" w:rsidR="006F2E24" w:rsidRDefault="009C13FE" w:rsidP="009C13FE">
      <w:pPr>
        <w:spacing w:after="60" w:line="340" w:lineRule="atLeast"/>
        <w:contextualSpacing/>
        <w:jc w:val="both"/>
        <w:rPr>
          <w:rFonts w:ascii="Cambria" w:eastAsia="Batang" w:hAnsi="Cambria" w:cs="Arial"/>
          <w:b/>
          <w:bCs/>
          <w:sz w:val="21"/>
          <w:szCs w:val="21"/>
          <w:lang w:eastAsia="x-none"/>
        </w:rPr>
      </w:pPr>
      <w:r>
        <w:rPr>
          <w:rFonts w:ascii="Cambria" w:eastAsia="Batang" w:hAnsi="Cambria" w:cs="Arial"/>
          <w:b/>
          <w:bCs/>
          <w:sz w:val="21"/>
          <w:szCs w:val="21"/>
          <w:lang w:eastAsia="x-none"/>
        </w:rPr>
        <w:t xml:space="preserve">                                                                                                                                                                       </w:t>
      </w:r>
    </w:p>
    <w:p w14:paraId="07A38A73" w14:textId="77777777" w:rsidR="006F2E24" w:rsidRDefault="006F2E24" w:rsidP="009C13FE">
      <w:pPr>
        <w:spacing w:after="60" w:line="340" w:lineRule="atLeast"/>
        <w:contextualSpacing/>
        <w:jc w:val="both"/>
        <w:rPr>
          <w:rFonts w:ascii="Cambria" w:eastAsia="Batang" w:hAnsi="Cambria" w:cs="Arial"/>
          <w:b/>
          <w:bCs/>
          <w:sz w:val="21"/>
          <w:szCs w:val="21"/>
          <w:lang w:eastAsia="x-none"/>
        </w:rPr>
      </w:pPr>
    </w:p>
    <w:p w14:paraId="3198ED97" w14:textId="6BE89DDA" w:rsidR="001A4F05" w:rsidRDefault="006F2E24" w:rsidP="006F2E24">
      <w:pPr>
        <w:spacing w:after="60" w:line="340" w:lineRule="atLeast"/>
        <w:contextualSpacing/>
        <w:jc w:val="center"/>
        <w:rPr>
          <w:rFonts w:ascii="Cambria" w:eastAsia="Batang" w:hAnsi="Cambria" w:cs="Arial"/>
          <w:b/>
          <w:bCs/>
          <w:sz w:val="21"/>
          <w:szCs w:val="21"/>
          <w:lang w:eastAsia="x-none"/>
        </w:rPr>
      </w:pPr>
      <w:r>
        <w:rPr>
          <w:rFonts w:ascii="Cambria" w:eastAsia="Batang" w:hAnsi="Cambria" w:cs="Arial"/>
          <w:b/>
          <w:bCs/>
          <w:sz w:val="21"/>
          <w:szCs w:val="21"/>
          <w:lang w:eastAsia="x-none"/>
        </w:rPr>
        <w:t xml:space="preserve">                                                                                                                                                </w:t>
      </w:r>
      <w:r w:rsidR="00C41612">
        <w:rPr>
          <w:rFonts w:ascii="Cambria" w:eastAsia="Batang" w:hAnsi="Cambria" w:cs="Arial"/>
          <w:b/>
          <w:bCs/>
          <w:sz w:val="21"/>
          <w:szCs w:val="21"/>
          <w:lang w:eastAsia="x-none"/>
        </w:rPr>
        <w:t>Opracował</w:t>
      </w:r>
      <w:r>
        <w:rPr>
          <w:rFonts w:ascii="Cambria" w:eastAsia="Batang" w:hAnsi="Cambria" w:cs="Arial"/>
          <w:b/>
          <w:bCs/>
          <w:sz w:val="21"/>
          <w:szCs w:val="21"/>
          <w:lang w:eastAsia="x-none"/>
        </w:rPr>
        <w:t>(a)</w:t>
      </w:r>
    </w:p>
    <w:p w14:paraId="27FCA17C" w14:textId="55FCAFC0" w:rsidR="006F2E24" w:rsidRPr="006F2E24" w:rsidRDefault="006F2E24" w:rsidP="006F2E24">
      <w:pPr>
        <w:spacing w:after="60" w:line="340" w:lineRule="atLeast"/>
        <w:contextualSpacing/>
        <w:jc w:val="center"/>
        <w:rPr>
          <w:rFonts w:ascii="Cambria" w:eastAsia="Batang" w:hAnsi="Cambria" w:cs="Arial"/>
          <w:bCs/>
          <w:i/>
          <w:sz w:val="21"/>
          <w:szCs w:val="21"/>
          <w:lang w:eastAsia="x-none"/>
        </w:rPr>
      </w:pPr>
      <w:r>
        <w:rPr>
          <w:rFonts w:ascii="Cambria" w:eastAsia="Batang" w:hAnsi="Cambria" w:cs="Arial"/>
          <w:bCs/>
          <w:i/>
          <w:sz w:val="21"/>
          <w:szCs w:val="21"/>
          <w:lang w:eastAsia="x-none"/>
        </w:rPr>
        <w:t xml:space="preserve">                                                                                                                                                 </w:t>
      </w:r>
      <w:r w:rsidRPr="006F2E24">
        <w:rPr>
          <w:rFonts w:ascii="Cambria" w:eastAsia="Batang" w:hAnsi="Cambria" w:cs="Arial"/>
          <w:bCs/>
          <w:i/>
          <w:sz w:val="21"/>
          <w:szCs w:val="21"/>
          <w:lang w:eastAsia="x-none"/>
        </w:rPr>
        <w:t>Agnieszka Ibrahim</w:t>
      </w:r>
    </w:p>
    <w:p w14:paraId="1F3A14F4" w14:textId="77777777" w:rsidR="002734BE" w:rsidRPr="00071958" w:rsidRDefault="002734BE" w:rsidP="00071958">
      <w:pPr>
        <w:spacing w:line="340" w:lineRule="atLeast"/>
        <w:contextualSpacing/>
        <w:rPr>
          <w:sz w:val="21"/>
          <w:szCs w:val="21"/>
        </w:rPr>
      </w:pPr>
    </w:p>
    <w:sectPr w:rsidR="002734BE" w:rsidRPr="00071958" w:rsidSect="00901255">
      <w:headerReference w:type="default" r:id="rId10"/>
      <w:footerReference w:type="default" r:id="rId11"/>
      <w:pgSz w:w="11906" w:h="16838"/>
      <w:pgMar w:top="737" w:right="680" w:bottom="737" w:left="68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91902" w14:textId="77777777" w:rsidR="001F3536" w:rsidRDefault="001F3536" w:rsidP="000A6810">
      <w:pPr>
        <w:spacing w:after="0" w:line="240" w:lineRule="auto"/>
      </w:pPr>
      <w:r>
        <w:separator/>
      </w:r>
    </w:p>
  </w:endnote>
  <w:endnote w:type="continuationSeparator" w:id="0">
    <w:p w14:paraId="01B5C247" w14:textId="77777777" w:rsidR="001F3536" w:rsidRDefault="001F3536" w:rsidP="000A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188"/>
      <w:docPartObj>
        <w:docPartGallery w:val="Page Numbers (Bottom of Page)"/>
        <w:docPartUnique/>
      </w:docPartObj>
    </w:sdtPr>
    <w:sdtEndPr/>
    <w:sdtContent>
      <w:p w14:paraId="296F4DAC" w14:textId="77777777" w:rsidR="00742DC5" w:rsidRDefault="00742DC5">
        <w:pPr>
          <w:pStyle w:val="Stopka"/>
          <w:jc w:val="right"/>
        </w:pPr>
        <w:r>
          <w:fldChar w:fldCharType="begin"/>
        </w:r>
        <w:r>
          <w:instrText>PAGE   \* MERGEFORMAT</w:instrText>
        </w:r>
        <w:r>
          <w:fldChar w:fldCharType="separate"/>
        </w:r>
        <w:r w:rsidR="00866F90">
          <w:rPr>
            <w:noProof/>
          </w:rPr>
          <w:t>2</w:t>
        </w:r>
        <w:r>
          <w:fldChar w:fldCharType="end"/>
        </w:r>
      </w:p>
    </w:sdtContent>
  </w:sdt>
  <w:p w14:paraId="2E038BB0" w14:textId="77777777" w:rsidR="00742DC5" w:rsidRDefault="00742D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F7BB" w14:textId="77777777" w:rsidR="001F3536" w:rsidRDefault="001F3536" w:rsidP="000A6810">
      <w:pPr>
        <w:spacing w:after="0" w:line="240" w:lineRule="auto"/>
      </w:pPr>
      <w:r>
        <w:separator/>
      </w:r>
    </w:p>
  </w:footnote>
  <w:footnote w:type="continuationSeparator" w:id="0">
    <w:p w14:paraId="3EA2E6A3" w14:textId="77777777" w:rsidR="001F3536" w:rsidRDefault="001F3536" w:rsidP="000A6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123D9" w14:textId="77777777" w:rsidR="00742DC5" w:rsidRPr="00A62AB3" w:rsidRDefault="00742DC5" w:rsidP="00A62AB3">
    <w:pPr>
      <w:pStyle w:val="Nagwek"/>
      <w:jc w:val="center"/>
      <w:rPr>
        <w:b/>
        <w:i/>
        <w:color w:val="000000"/>
        <w:sz w:val="24"/>
        <w:szCs w:val="24"/>
      </w:rPr>
    </w:pPr>
    <w:r w:rsidRPr="00A62AB3">
      <w:rPr>
        <w:b/>
        <w:i/>
        <w:color w:val="000000"/>
        <w:sz w:val="24"/>
        <w:szCs w:val="24"/>
      </w:rPr>
      <w:t>SPECYFIKACJA ISTOTNYCH WARUNKÓW ZAMÓWIENIA</w:t>
    </w:r>
  </w:p>
  <w:p w14:paraId="441944F3" w14:textId="77777777" w:rsidR="00742DC5" w:rsidRDefault="00742D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887FF2"/>
    <w:multiLevelType w:val="multilevel"/>
    <w:tmpl w:val="30DE33B4"/>
    <w:name w:val="WW8Num342"/>
    <w:lvl w:ilvl="0">
      <w:start w:val="1"/>
      <w:numFmt w:val="decimal"/>
      <w:lvlText w:val="%1."/>
      <w:lvlJc w:val="left"/>
      <w:pPr>
        <w:tabs>
          <w:tab w:val="num" w:pos="141"/>
        </w:tabs>
        <w:ind w:left="643" w:hanging="360"/>
      </w:pPr>
      <w:rPr>
        <w:rFonts w:hint="default"/>
      </w:rPr>
    </w:lvl>
    <w:lvl w:ilvl="1">
      <w:start w:val="3"/>
      <w:numFmt w:val="decimal"/>
      <w:lvlText w:val="%1.%2."/>
      <w:lvlJc w:val="left"/>
      <w:pPr>
        <w:tabs>
          <w:tab w:val="num" w:pos="141"/>
        </w:tabs>
        <w:ind w:left="1221" w:hanging="720"/>
      </w:pPr>
      <w:rPr>
        <w:rFonts w:hint="default"/>
      </w:rPr>
    </w:lvl>
    <w:lvl w:ilvl="2">
      <w:start w:val="1"/>
      <w:numFmt w:val="decimal"/>
      <w:lvlText w:val="%1.%2.%3."/>
      <w:lvlJc w:val="left"/>
      <w:pPr>
        <w:tabs>
          <w:tab w:val="num" w:pos="141"/>
        </w:tabs>
        <w:ind w:left="1581" w:hanging="720"/>
      </w:pPr>
      <w:rPr>
        <w:rFonts w:hint="default"/>
      </w:rPr>
    </w:lvl>
    <w:lvl w:ilvl="3">
      <w:start w:val="1"/>
      <w:numFmt w:val="decimal"/>
      <w:lvlText w:val="%1.%2.%3.%4."/>
      <w:lvlJc w:val="left"/>
      <w:pPr>
        <w:tabs>
          <w:tab w:val="num" w:pos="141"/>
        </w:tabs>
        <w:ind w:left="2301" w:hanging="1080"/>
      </w:pPr>
      <w:rPr>
        <w:rFonts w:hint="default"/>
      </w:rPr>
    </w:lvl>
    <w:lvl w:ilvl="4">
      <w:start w:val="1"/>
      <w:numFmt w:val="decimal"/>
      <w:lvlText w:val="%1.%2.%3.%4.%5."/>
      <w:lvlJc w:val="left"/>
      <w:pPr>
        <w:tabs>
          <w:tab w:val="num" w:pos="141"/>
        </w:tabs>
        <w:ind w:left="2661" w:hanging="1080"/>
      </w:pPr>
      <w:rPr>
        <w:rFonts w:hint="default"/>
      </w:rPr>
    </w:lvl>
    <w:lvl w:ilvl="5">
      <w:start w:val="1"/>
      <w:numFmt w:val="decimal"/>
      <w:lvlText w:val="%1.%2.%3.%4.%5.%6."/>
      <w:lvlJc w:val="left"/>
      <w:pPr>
        <w:tabs>
          <w:tab w:val="num" w:pos="141"/>
        </w:tabs>
        <w:ind w:left="3381" w:hanging="1440"/>
      </w:pPr>
      <w:rPr>
        <w:rFonts w:hint="default"/>
      </w:rPr>
    </w:lvl>
    <w:lvl w:ilvl="6">
      <w:start w:val="1"/>
      <w:numFmt w:val="decimal"/>
      <w:lvlText w:val="%1.%2.%3.%4.%5.%6.%7."/>
      <w:lvlJc w:val="left"/>
      <w:pPr>
        <w:tabs>
          <w:tab w:val="num" w:pos="141"/>
        </w:tabs>
        <w:ind w:left="3741" w:hanging="1440"/>
      </w:pPr>
      <w:rPr>
        <w:rFonts w:hint="default"/>
      </w:rPr>
    </w:lvl>
    <w:lvl w:ilvl="7">
      <w:start w:val="1"/>
      <w:numFmt w:val="decimal"/>
      <w:lvlText w:val="%1.%2.%3.%4.%5.%6.%7.%8."/>
      <w:lvlJc w:val="left"/>
      <w:pPr>
        <w:tabs>
          <w:tab w:val="num" w:pos="141"/>
        </w:tabs>
        <w:ind w:left="4461" w:hanging="1800"/>
      </w:pPr>
      <w:rPr>
        <w:rFonts w:hint="default"/>
      </w:rPr>
    </w:lvl>
    <w:lvl w:ilvl="8">
      <w:start w:val="1"/>
      <w:numFmt w:val="decimal"/>
      <w:lvlText w:val="%1.%2.%3.%4.%5.%6.%7.%8.%9."/>
      <w:lvlJc w:val="left"/>
      <w:pPr>
        <w:tabs>
          <w:tab w:val="num" w:pos="141"/>
        </w:tabs>
        <w:ind w:left="5181" w:hanging="2160"/>
      </w:pPr>
      <w:rPr>
        <w:rFonts w:hint="default"/>
      </w:rPr>
    </w:lvl>
  </w:abstractNum>
  <w:abstractNum w:abstractNumId="2">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nsid w:val="07450590"/>
    <w:multiLevelType w:val="hybridMultilevel"/>
    <w:tmpl w:val="19123320"/>
    <w:lvl w:ilvl="0" w:tplc="AD507F4C">
      <w:start w:val="1"/>
      <w:numFmt w:val="decimal"/>
      <w:lvlText w:val="%1)"/>
      <w:lvlJc w:val="left"/>
      <w:pPr>
        <w:ind w:left="501" w:hanging="360"/>
      </w:pPr>
      <w:rPr>
        <w:rFonts w:ascii="Cambria" w:hAnsi="Cambria" w:hint="default"/>
        <w:b w:val="0"/>
        <w:i w:val="0"/>
        <w:caps w:val="0"/>
        <w:strike w:val="0"/>
        <w:dstrike w:val="0"/>
        <w:outline w:val="0"/>
        <w:shadow w:val="0"/>
        <w:emboss w:val="0"/>
        <w:imprint w:val="0"/>
        <w:vanish w:val="0"/>
        <w:color w:val="auto"/>
        <w:position w:val="0"/>
        <w:sz w:val="20"/>
        <w:szCs w:val="20"/>
        <w:u w:val="none"/>
        <w:vertAlign w:val="baseli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7">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8">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9">
    <w:nsid w:val="0F205F4B"/>
    <w:multiLevelType w:val="hybridMultilevel"/>
    <w:tmpl w:val="4ACCF138"/>
    <w:lvl w:ilvl="0" w:tplc="737AAB86">
      <w:start w:val="1"/>
      <w:numFmt w:val="lowerLetter"/>
      <w:lvlText w:val="%1)"/>
      <w:lvlJc w:val="left"/>
      <w:pPr>
        <w:ind w:left="1494" w:hanging="360"/>
      </w:pPr>
      <w:rPr>
        <w:sz w:val="20"/>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18A47653"/>
    <w:multiLevelType w:val="hybridMultilevel"/>
    <w:tmpl w:val="CBE6E71C"/>
    <w:lvl w:ilvl="0" w:tplc="401AA706">
      <w:start w:val="1"/>
      <w:numFmt w:val="decimal"/>
      <w:lvlText w:val="%1."/>
      <w:lvlJc w:val="right"/>
      <w:pPr>
        <w:tabs>
          <w:tab w:val="num" w:pos="418"/>
        </w:tabs>
        <w:ind w:left="568" w:firstLine="0"/>
      </w:pPr>
      <w:rPr>
        <w:rFonts w:ascii="Times New Roman" w:eastAsia="Calibri" w:hAnsi="Times New Roman" w:cs="Times New Roman" w:hint="default"/>
        <w:color w:val="auto"/>
        <w:sz w:val="24"/>
        <w:szCs w:val="24"/>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B195647"/>
    <w:multiLevelType w:val="hybridMultilevel"/>
    <w:tmpl w:val="3D94D77A"/>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FE4980"/>
    <w:multiLevelType w:val="hybridMultilevel"/>
    <w:tmpl w:val="3CC49BC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6">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7">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19">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D317A28"/>
    <w:multiLevelType w:val="hybridMultilevel"/>
    <w:tmpl w:val="65DAF7BE"/>
    <w:lvl w:ilvl="0" w:tplc="737AAB86">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1651B1B"/>
    <w:multiLevelType w:val="hybridMultilevel"/>
    <w:tmpl w:val="4322E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B5600E1"/>
    <w:multiLevelType w:val="hybridMultilevel"/>
    <w:tmpl w:val="5C2099FA"/>
    <w:lvl w:ilvl="0" w:tplc="E39C75C2">
      <w:start w:val="1"/>
      <w:numFmt w:val="decimal"/>
      <w:lvlText w:val="%1."/>
      <w:lvlJc w:val="left"/>
      <w:pPr>
        <w:tabs>
          <w:tab w:val="num" w:pos="720"/>
        </w:tabs>
        <w:ind w:left="720" w:hanging="360"/>
      </w:pPr>
      <w:rPr>
        <w:b/>
      </w:rPr>
    </w:lvl>
    <w:lvl w:ilvl="1" w:tplc="04150005">
      <w:start w:val="1"/>
      <w:numFmt w:val="bullet"/>
      <w:lvlText w:val=""/>
      <w:lvlJc w:val="left"/>
      <w:pPr>
        <w:tabs>
          <w:tab w:val="num" w:pos="1440"/>
        </w:tabs>
        <w:ind w:left="1440" w:hanging="360"/>
      </w:pPr>
      <w:rPr>
        <w:rFonts w:ascii="Wingdings" w:hAnsi="Wingdings" w:hint="default"/>
        <w:b/>
      </w:rPr>
    </w:lvl>
    <w:lvl w:ilvl="2" w:tplc="CF3CB7E8">
      <w:start w:val="1"/>
      <w:numFmt w:val="decimal"/>
      <w:lvlText w:val="%3)"/>
      <w:lvlJc w:val="right"/>
      <w:pPr>
        <w:tabs>
          <w:tab w:val="num" w:pos="2160"/>
        </w:tabs>
        <w:ind w:left="2160" w:hanging="180"/>
      </w:pPr>
      <w:rPr>
        <w:rFonts w:ascii="Times New Roman" w:eastAsia="Times New Roman" w:hAnsi="Times New Roman" w:cs="Times New Roman"/>
      </w:rPr>
    </w:lvl>
    <w:lvl w:ilvl="3" w:tplc="1A1ACA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0521F6"/>
    <w:multiLevelType w:val="hybridMultilevel"/>
    <w:tmpl w:val="CD0A9E3C"/>
    <w:lvl w:ilvl="0" w:tplc="EEFC02D6">
      <w:start w:val="1"/>
      <w:numFmt w:val="decimal"/>
      <w:lvlText w:val="23.1.%1."/>
      <w:lvlJc w:val="left"/>
      <w:pPr>
        <w:ind w:left="1210"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45B86214"/>
    <w:multiLevelType w:val="hybridMultilevel"/>
    <w:tmpl w:val="B09020DC"/>
    <w:lvl w:ilvl="0" w:tplc="04150017">
      <w:start w:val="1"/>
      <w:numFmt w:val="lowerLetter"/>
      <w:lvlText w:val="%1)"/>
      <w:lvlJc w:val="left"/>
      <w:pPr>
        <w:tabs>
          <w:tab w:val="num" w:pos="1429"/>
        </w:tabs>
        <w:ind w:left="1429" w:hanging="360"/>
      </w:pPr>
      <w:rPr>
        <w:rFonts w:hint="default"/>
        <w:b/>
        <w:i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45DE1CBF"/>
    <w:multiLevelType w:val="multilevel"/>
    <w:tmpl w:val="272656B6"/>
    <w:lvl w:ilvl="0">
      <w:start w:val="22"/>
      <w:numFmt w:val="decimal"/>
      <w:lvlText w:val="%1"/>
      <w:lvlJc w:val="left"/>
      <w:pPr>
        <w:ind w:left="78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421" w:hanging="144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633" w:hanging="1800"/>
      </w:pPr>
      <w:rPr>
        <w:rFonts w:hint="default"/>
      </w:rPr>
    </w:lvl>
  </w:abstractNum>
  <w:abstractNum w:abstractNumId="30">
    <w:nsid w:val="47850A5C"/>
    <w:multiLevelType w:val="hybridMultilevel"/>
    <w:tmpl w:val="13BEB95E"/>
    <w:lvl w:ilvl="0" w:tplc="D010A5F2">
      <w:start w:val="1"/>
      <w:numFmt w:val="decimal"/>
      <w:lvlText w:val="%1."/>
      <w:lvlJc w:val="left"/>
      <w:pPr>
        <w:ind w:left="720" w:hanging="360"/>
      </w:pPr>
      <w:rPr>
        <w:rFonts w:hint="default"/>
        <w:u w:val="single"/>
      </w:rPr>
    </w:lvl>
    <w:lvl w:ilvl="1" w:tplc="87FEB4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nsid w:val="4A0019E1"/>
    <w:multiLevelType w:val="hybridMultilevel"/>
    <w:tmpl w:val="804C7B98"/>
    <w:lvl w:ilvl="0" w:tplc="04150017">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3">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5">
    <w:nsid w:val="51840939"/>
    <w:multiLevelType w:val="multilevel"/>
    <w:tmpl w:val="747076C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191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0">
    <w:nsid w:val="5EBE586B"/>
    <w:multiLevelType w:val="hybridMultilevel"/>
    <w:tmpl w:val="34285E2C"/>
    <w:lvl w:ilvl="0" w:tplc="309AED3A">
      <w:start w:val="25"/>
      <w:numFmt w:val="decimal"/>
      <w:lvlText w:val="%1."/>
      <w:lvlJc w:val="left"/>
      <w:pPr>
        <w:ind w:left="927"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63B96F66"/>
    <w:multiLevelType w:val="hybridMultilevel"/>
    <w:tmpl w:val="CC4866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68926702"/>
    <w:multiLevelType w:val="hybridMultilevel"/>
    <w:tmpl w:val="34B2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7F0525"/>
    <w:multiLevelType w:val="hybridMultilevel"/>
    <w:tmpl w:val="00400538"/>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6">
    <w:nsid w:val="6E266583"/>
    <w:multiLevelType w:val="multilevel"/>
    <w:tmpl w:val="211A5C92"/>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7">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8">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22"/>
  </w:num>
  <w:num w:numId="3">
    <w:abstractNumId w:val="16"/>
  </w:num>
  <w:num w:numId="4">
    <w:abstractNumId w:val="18"/>
  </w:num>
  <w:num w:numId="5">
    <w:abstractNumId w:val="47"/>
  </w:num>
  <w:num w:numId="6">
    <w:abstractNumId w:val="38"/>
  </w:num>
  <w:num w:numId="7">
    <w:abstractNumId w:val="26"/>
  </w:num>
  <w:num w:numId="8">
    <w:abstractNumId w:val="46"/>
  </w:num>
  <w:num w:numId="9">
    <w:abstractNumId w:val="41"/>
  </w:num>
  <w:num w:numId="10">
    <w:abstractNumId w:val="43"/>
  </w:num>
  <w:num w:numId="11">
    <w:abstractNumId w:val="6"/>
  </w:num>
  <w:num w:numId="12">
    <w:abstractNumId w:val="44"/>
  </w:num>
  <w:num w:numId="13">
    <w:abstractNumId w:val="5"/>
  </w:num>
  <w:num w:numId="14">
    <w:abstractNumId w:val="28"/>
  </w:num>
  <w:num w:numId="15">
    <w:abstractNumId w:val="9"/>
  </w:num>
  <w:num w:numId="16">
    <w:abstractNumId w:val="32"/>
  </w:num>
  <w:num w:numId="17">
    <w:abstractNumId w:val="0"/>
  </w:num>
  <w:num w:numId="18">
    <w:abstractNumId w:val="48"/>
  </w:num>
  <w:num w:numId="19">
    <w:abstractNumId w:val="39"/>
  </w:num>
  <w:num w:numId="20">
    <w:abstractNumId w:val="19"/>
  </w:num>
  <w:num w:numId="21">
    <w:abstractNumId w:val="21"/>
  </w:num>
  <w:num w:numId="22">
    <w:abstractNumId w:val="34"/>
  </w:num>
  <w:num w:numId="23">
    <w:abstractNumId w:val="33"/>
  </w:num>
  <w:num w:numId="24">
    <w:abstractNumId w:val="36"/>
  </w:num>
  <w:num w:numId="25">
    <w:abstractNumId w:val="31"/>
  </w:num>
  <w:num w:numId="26">
    <w:abstractNumId w:val="24"/>
  </w:num>
  <w:num w:numId="27">
    <w:abstractNumId w:val="15"/>
  </w:num>
  <w:num w:numId="28">
    <w:abstractNumId w:val="29"/>
  </w:num>
  <w:num w:numId="29">
    <w:abstractNumId w:val="7"/>
  </w:num>
  <w:num w:numId="30">
    <w:abstractNumId w:val="27"/>
  </w:num>
  <w:num w:numId="31">
    <w:abstractNumId w:val="40"/>
  </w:num>
  <w:num w:numId="32">
    <w:abstractNumId w:val="25"/>
  </w:num>
  <w:num w:numId="33">
    <w:abstractNumId w:val="37"/>
  </w:num>
  <w:num w:numId="34">
    <w:abstractNumId w:val="17"/>
  </w:num>
  <w:num w:numId="35">
    <w:abstractNumId w:val="1"/>
  </w:num>
  <w:num w:numId="36">
    <w:abstractNumId w:val="2"/>
  </w:num>
  <w:num w:numId="37">
    <w:abstractNumId w:val="11"/>
  </w:num>
  <w:num w:numId="38">
    <w:abstractNumId w:val="3"/>
  </w:num>
  <w:num w:numId="39">
    <w:abstractNumId w:val="30"/>
  </w:num>
  <w:num w:numId="40">
    <w:abstractNumId w:val="45"/>
  </w:num>
  <w:num w:numId="41">
    <w:abstractNumId w:val="20"/>
  </w:num>
  <w:num w:numId="42">
    <w:abstractNumId w:val="13"/>
  </w:num>
  <w:num w:numId="43">
    <w:abstractNumId w:val="42"/>
  </w:num>
  <w:num w:numId="44">
    <w:abstractNumId w:val="35"/>
  </w:num>
  <w:num w:numId="45">
    <w:abstractNumId w:val="10"/>
  </w:num>
  <w:num w:numId="46">
    <w:abstractNumId w:val="14"/>
  </w:num>
  <w:num w:numId="47">
    <w:abstractNumId w:val="12"/>
  </w:num>
  <w:num w:numId="48">
    <w:abstractNumId w:val="2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10"/>
    <w:rsid w:val="00002898"/>
    <w:rsid w:val="00003D13"/>
    <w:rsid w:val="00004CA5"/>
    <w:rsid w:val="00047D17"/>
    <w:rsid w:val="00063E79"/>
    <w:rsid w:val="00070D2C"/>
    <w:rsid w:val="00071958"/>
    <w:rsid w:val="00076FD1"/>
    <w:rsid w:val="00093A5A"/>
    <w:rsid w:val="000A21B9"/>
    <w:rsid w:val="000A6810"/>
    <w:rsid w:val="000C3525"/>
    <w:rsid w:val="000D1A4B"/>
    <w:rsid w:val="000E4837"/>
    <w:rsid w:val="000F05D7"/>
    <w:rsid w:val="00102ED2"/>
    <w:rsid w:val="0016410D"/>
    <w:rsid w:val="00170647"/>
    <w:rsid w:val="00174CF9"/>
    <w:rsid w:val="0018175C"/>
    <w:rsid w:val="001A3DEA"/>
    <w:rsid w:val="001A4F05"/>
    <w:rsid w:val="001B3575"/>
    <w:rsid w:val="001F3536"/>
    <w:rsid w:val="002078AF"/>
    <w:rsid w:val="0024056B"/>
    <w:rsid w:val="00242BF8"/>
    <w:rsid w:val="00255C1B"/>
    <w:rsid w:val="002734BE"/>
    <w:rsid w:val="00273967"/>
    <w:rsid w:val="00274856"/>
    <w:rsid w:val="0028029A"/>
    <w:rsid w:val="002806DF"/>
    <w:rsid w:val="00286A1F"/>
    <w:rsid w:val="00287CD7"/>
    <w:rsid w:val="002F2BE5"/>
    <w:rsid w:val="003125E5"/>
    <w:rsid w:val="00331239"/>
    <w:rsid w:val="0034614F"/>
    <w:rsid w:val="00346CC5"/>
    <w:rsid w:val="00361A95"/>
    <w:rsid w:val="003A0560"/>
    <w:rsid w:val="003B24AC"/>
    <w:rsid w:val="003B5EB8"/>
    <w:rsid w:val="003D1077"/>
    <w:rsid w:val="003D45F9"/>
    <w:rsid w:val="003E2CA9"/>
    <w:rsid w:val="00404378"/>
    <w:rsid w:val="004049E0"/>
    <w:rsid w:val="00410A5D"/>
    <w:rsid w:val="00412265"/>
    <w:rsid w:val="00413ED3"/>
    <w:rsid w:val="00463E05"/>
    <w:rsid w:val="0046744F"/>
    <w:rsid w:val="004845F7"/>
    <w:rsid w:val="00497485"/>
    <w:rsid w:val="004A18AB"/>
    <w:rsid w:val="004A56F7"/>
    <w:rsid w:val="004B1945"/>
    <w:rsid w:val="004B3EEB"/>
    <w:rsid w:val="004D5592"/>
    <w:rsid w:val="0051135D"/>
    <w:rsid w:val="00564988"/>
    <w:rsid w:val="00584622"/>
    <w:rsid w:val="005A1D42"/>
    <w:rsid w:val="005B7FF1"/>
    <w:rsid w:val="005D138B"/>
    <w:rsid w:val="005E10AF"/>
    <w:rsid w:val="0060215A"/>
    <w:rsid w:val="00630F58"/>
    <w:rsid w:val="0063335F"/>
    <w:rsid w:val="00643E9A"/>
    <w:rsid w:val="00670731"/>
    <w:rsid w:val="00690FB3"/>
    <w:rsid w:val="00697C25"/>
    <w:rsid w:val="006A2BA0"/>
    <w:rsid w:val="006D4CDF"/>
    <w:rsid w:val="006E22AE"/>
    <w:rsid w:val="006F2E24"/>
    <w:rsid w:val="006F7B20"/>
    <w:rsid w:val="006F7F8E"/>
    <w:rsid w:val="0070105C"/>
    <w:rsid w:val="00711BF0"/>
    <w:rsid w:val="007149B2"/>
    <w:rsid w:val="0071779D"/>
    <w:rsid w:val="00723EDA"/>
    <w:rsid w:val="00732053"/>
    <w:rsid w:val="00742DC5"/>
    <w:rsid w:val="007641D7"/>
    <w:rsid w:val="00790246"/>
    <w:rsid w:val="007B1E37"/>
    <w:rsid w:val="007C08A7"/>
    <w:rsid w:val="007D1D02"/>
    <w:rsid w:val="007D2932"/>
    <w:rsid w:val="007F798A"/>
    <w:rsid w:val="00800E9A"/>
    <w:rsid w:val="00807BEA"/>
    <w:rsid w:val="00812281"/>
    <w:rsid w:val="00862A19"/>
    <w:rsid w:val="00866F90"/>
    <w:rsid w:val="00876110"/>
    <w:rsid w:val="00876150"/>
    <w:rsid w:val="00877DFD"/>
    <w:rsid w:val="008931C6"/>
    <w:rsid w:val="00897668"/>
    <w:rsid w:val="008A74CE"/>
    <w:rsid w:val="008B1312"/>
    <w:rsid w:val="008B7017"/>
    <w:rsid w:val="008C2E6E"/>
    <w:rsid w:val="008D3817"/>
    <w:rsid w:val="008D5512"/>
    <w:rsid w:val="008E4906"/>
    <w:rsid w:val="008E5326"/>
    <w:rsid w:val="008F5D65"/>
    <w:rsid w:val="00901255"/>
    <w:rsid w:val="00916739"/>
    <w:rsid w:val="009238BB"/>
    <w:rsid w:val="009410AA"/>
    <w:rsid w:val="0094608C"/>
    <w:rsid w:val="00956690"/>
    <w:rsid w:val="009614B0"/>
    <w:rsid w:val="009717B2"/>
    <w:rsid w:val="00985479"/>
    <w:rsid w:val="00985AA5"/>
    <w:rsid w:val="009A2692"/>
    <w:rsid w:val="009B71D4"/>
    <w:rsid w:val="009C13FE"/>
    <w:rsid w:val="009C2174"/>
    <w:rsid w:val="009D3608"/>
    <w:rsid w:val="009E2856"/>
    <w:rsid w:val="00A03651"/>
    <w:rsid w:val="00A47E5B"/>
    <w:rsid w:val="00A62AB3"/>
    <w:rsid w:val="00A706DA"/>
    <w:rsid w:val="00A93DF8"/>
    <w:rsid w:val="00A940EA"/>
    <w:rsid w:val="00A9765C"/>
    <w:rsid w:val="00AB69D1"/>
    <w:rsid w:val="00AC4322"/>
    <w:rsid w:val="00AF033E"/>
    <w:rsid w:val="00AF2F8C"/>
    <w:rsid w:val="00B130F7"/>
    <w:rsid w:val="00B52F9A"/>
    <w:rsid w:val="00B97521"/>
    <w:rsid w:val="00BB3793"/>
    <w:rsid w:val="00BC0996"/>
    <w:rsid w:val="00BD45E6"/>
    <w:rsid w:val="00BD4BCD"/>
    <w:rsid w:val="00BE769D"/>
    <w:rsid w:val="00BF76B9"/>
    <w:rsid w:val="00C07A13"/>
    <w:rsid w:val="00C41612"/>
    <w:rsid w:val="00C519D4"/>
    <w:rsid w:val="00C574CC"/>
    <w:rsid w:val="00C82A8E"/>
    <w:rsid w:val="00C835F8"/>
    <w:rsid w:val="00C842B1"/>
    <w:rsid w:val="00C9778B"/>
    <w:rsid w:val="00CA10E2"/>
    <w:rsid w:val="00CA2163"/>
    <w:rsid w:val="00CD7C54"/>
    <w:rsid w:val="00D05408"/>
    <w:rsid w:val="00D306BF"/>
    <w:rsid w:val="00D57DA0"/>
    <w:rsid w:val="00D61DCC"/>
    <w:rsid w:val="00DA1931"/>
    <w:rsid w:val="00DB5DA8"/>
    <w:rsid w:val="00DB743F"/>
    <w:rsid w:val="00DB7DE4"/>
    <w:rsid w:val="00DC29FB"/>
    <w:rsid w:val="00DE515E"/>
    <w:rsid w:val="00DE7F2B"/>
    <w:rsid w:val="00DF7AA6"/>
    <w:rsid w:val="00E17D3E"/>
    <w:rsid w:val="00E25977"/>
    <w:rsid w:val="00E370AA"/>
    <w:rsid w:val="00E43B6C"/>
    <w:rsid w:val="00E5418C"/>
    <w:rsid w:val="00E651AB"/>
    <w:rsid w:val="00E70719"/>
    <w:rsid w:val="00E70EA3"/>
    <w:rsid w:val="00E83EBE"/>
    <w:rsid w:val="00E92328"/>
    <w:rsid w:val="00EB5E38"/>
    <w:rsid w:val="00EC7245"/>
    <w:rsid w:val="00ED3FF2"/>
    <w:rsid w:val="00ED6B8B"/>
    <w:rsid w:val="00EE276F"/>
    <w:rsid w:val="00EE42CA"/>
    <w:rsid w:val="00F012E8"/>
    <w:rsid w:val="00F0613B"/>
    <w:rsid w:val="00F12FA4"/>
    <w:rsid w:val="00F52FF8"/>
    <w:rsid w:val="00F65A1A"/>
    <w:rsid w:val="00F738CB"/>
    <w:rsid w:val="00F8416E"/>
    <w:rsid w:val="00F87505"/>
    <w:rsid w:val="00FA0E30"/>
    <w:rsid w:val="00FA2BF2"/>
    <w:rsid w:val="00FA5D96"/>
    <w:rsid w:val="00FB315A"/>
    <w:rsid w:val="00FC2685"/>
    <w:rsid w:val="00FC61C3"/>
    <w:rsid w:val="00FD0F9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0AF1"/>
  <w15:docId w15:val="{26B5DB0A-1E56-4454-A7C0-4F407E52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qFormat/>
    <w:rsid w:val="00EC7245"/>
    <w:pPr>
      <w:spacing w:before="240" w:after="60" w:line="240" w:lineRule="auto"/>
      <w:outlineLvl w:val="5"/>
    </w:pPr>
    <w:rPr>
      <w:rFonts w:ascii="Calibri" w:eastAsia="Times New Roman" w:hAnsi="Calibri" w:cs="Times New Roman"/>
      <w:b/>
      <w:bCs/>
      <w:lang w:val="x-none" w:eastAsia="x-none"/>
    </w:rPr>
  </w:style>
  <w:style w:type="paragraph" w:styleId="Nagwek7">
    <w:name w:val="heading 7"/>
    <w:basedOn w:val="Normalny"/>
    <w:next w:val="Normalny"/>
    <w:link w:val="Nagwek7Znak"/>
    <w:uiPriority w:val="9"/>
    <w:unhideWhenUsed/>
    <w:qFormat/>
    <w:rsid w:val="005A1D4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8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810"/>
  </w:style>
  <w:style w:type="paragraph" w:styleId="Stopka">
    <w:name w:val="footer"/>
    <w:basedOn w:val="Normalny"/>
    <w:link w:val="StopkaZnak"/>
    <w:uiPriority w:val="99"/>
    <w:unhideWhenUsed/>
    <w:rsid w:val="000A68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810"/>
  </w:style>
  <w:style w:type="character" w:styleId="Odwoaniedokomentarza">
    <w:name w:val="annotation reference"/>
    <w:basedOn w:val="Domylnaczcionkaakapitu"/>
    <w:uiPriority w:val="99"/>
    <w:semiHidden/>
    <w:unhideWhenUsed/>
    <w:rsid w:val="00A62AB3"/>
    <w:rPr>
      <w:sz w:val="16"/>
      <w:szCs w:val="16"/>
    </w:rPr>
  </w:style>
  <w:style w:type="paragraph" w:styleId="Tekstkomentarza">
    <w:name w:val="annotation text"/>
    <w:basedOn w:val="Normalny"/>
    <w:link w:val="TekstkomentarzaZnak"/>
    <w:uiPriority w:val="99"/>
    <w:semiHidden/>
    <w:unhideWhenUsed/>
    <w:rsid w:val="00A62A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2AB3"/>
    <w:rPr>
      <w:sz w:val="20"/>
      <w:szCs w:val="20"/>
    </w:rPr>
  </w:style>
  <w:style w:type="paragraph" w:styleId="Tematkomentarza">
    <w:name w:val="annotation subject"/>
    <w:basedOn w:val="Tekstkomentarza"/>
    <w:next w:val="Tekstkomentarza"/>
    <w:link w:val="TematkomentarzaZnak"/>
    <w:uiPriority w:val="99"/>
    <w:semiHidden/>
    <w:unhideWhenUsed/>
    <w:rsid w:val="00A62AB3"/>
    <w:rPr>
      <w:b/>
      <w:bCs/>
    </w:rPr>
  </w:style>
  <w:style w:type="character" w:customStyle="1" w:styleId="TematkomentarzaZnak">
    <w:name w:val="Temat komentarza Znak"/>
    <w:basedOn w:val="TekstkomentarzaZnak"/>
    <w:link w:val="Tematkomentarza"/>
    <w:uiPriority w:val="99"/>
    <w:semiHidden/>
    <w:rsid w:val="00A62AB3"/>
    <w:rPr>
      <w:b/>
      <w:bCs/>
      <w:sz w:val="20"/>
      <w:szCs w:val="20"/>
    </w:rPr>
  </w:style>
  <w:style w:type="paragraph" w:styleId="Tekstdymka">
    <w:name w:val="Balloon Text"/>
    <w:basedOn w:val="Normalny"/>
    <w:link w:val="TekstdymkaZnak"/>
    <w:uiPriority w:val="99"/>
    <w:semiHidden/>
    <w:unhideWhenUsed/>
    <w:rsid w:val="00A62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AB3"/>
    <w:rPr>
      <w:rFonts w:ascii="Segoe UI" w:hAnsi="Segoe UI" w:cs="Segoe UI"/>
      <w:sz w:val="18"/>
      <w:szCs w:val="18"/>
    </w:rPr>
  </w:style>
  <w:style w:type="paragraph" w:styleId="Akapitzlist">
    <w:name w:val="List Paragraph"/>
    <w:basedOn w:val="Normalny"/>
    <w:uiPriority w:val="34"/>
    <w:qFormat/>
    <w:rsid w:val="00E70719"/>
    <w:pPr>
      <w:ind w:left="720"/>
      <w:contextualSpacing/>
    </w:pPr>
  </w:style>
  <w:style w:type="paragraph" w:styleId="NormalnyWeb">
    <w:name w:val="Normal (Web)"/>
    <w:basedOn w:val="Normalny"/>
    <w:uiPriority w:val="99"/>
    <w:semiHidden/>
    <w:unhideWhenUsed/>
    <w:rsid w:val="009717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EC7245"/>
    <w:rPr>
      <w:rFonts w:ascii="Calibri" w:eastAsia="Times New Roman" w:hAnsi="Calibri" w:cs="Times New Roman"/>
      <w:b/>
      <w:bCs/>
      <w:lang w:val="x-none" w:eastAsia="x-none"/>
    </w:rPr>
  </w:style>
  <w:style w:type="paragraph" w:styleId="Tekstpodstawowy">
    <w:name w:val="Body Text"/>
    <w:basedOn w:val="Normalny"/>
    <w:link w:val="TekstpodstawowyZnak"/>
    <w:rsid w:val="004049E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049E0"/>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5A1D42"/>
    <w:rPr>
      <w:rFonts w:asciiTheme="majorHAnsi" w:eastAsiaTheme="majorEastAsia" w:hAnsiTheme="majorHAnsi" w:cstheme="majorBidi"/>
      <w:i/>
      <w:iCs/>
      <w:color w:val="1F4D78" w:themeColor="accent1" w:themeShade="7F"/>
    </w:rPr>
  </w:style>
  <w:style w:type="paragraph" w:customStyle="1" w:styleId="Standard">
    <w:name w:val="Standard"/>
    <w:rsid w:val="00800E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742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76050">
      <w:bodyDiv w:val="1"/>
      <w:marLeft w:val="0"/>
      <w:marRight w:val="0"/>
      <w:marTop w:val="0"/>
      <w:marBottom w:val="0"/>
      <w:divBdr>
        <w:top w:val="none" w:sz="0" w:space="0" w:color="auto"/>
        <w:left w:val="none" w:sz="0" w:space="0" w:color="auto"/>
        <w:bottom w:val="none" w:sz="0" w:space="0" w:color="auto"/>
        <w:right w:val="none" w:sz="0" w:space="0" w:color="auto"/>
      </w:divBdr>
      <w:divsChild>
        <w:div w:id="27684029">
          <w:marLeft w:val="0"/>
          <w:marRight w:val="0"/>
          <w:marTop w:val="0"/>
          <w:marBottom w:val="0"/>
          <w:divBdr>
            <w:top w:val="none" w:sz="0" w:space="0" w:color="auto"/>
            <w:left w:val="none" w:sz="0" w:space="0" w:color="auto"/>
            <w:bottom w:val="none" w:sz="0" w:space="0" w:color="auto"/>
            <w:right w:val="none" w:sz="0" w:space="0" w:color="auto"/>
          </w:divBdr>
        </w:div>
        <w:div w:id="777916133">
          <w:marLeft w:val="0"/>
          <w:marRight w:val="0"/>
          <w:marTop w:val="0"/>
          <w:marBottom w:val="0"/>
          <w:divBdr>
            <w:top w:val="none" w:sz="0" w:space="0" w:color="auto"/>
            <w:left w:val="none" w:sz="0" w:space="0" w:color="auto"/>
            <w:bottom w:val="none" w:sz="0" w:space="0" w:color="auto"/>
            <w:right w:val="none" w:sz="0" w:space="0" w:color="auto"/>
          </w:divBdr>
        </w:div>
        <w:div w:id="1025911029">
          <w:marLeft w:val="0"/>
          <w:marRight w:val="0"/>
          <w:marTop w:val="0"/>
          <w:marBottom w:val="0"/>
          <w:divBdr>
            <w:top w:val="none" w:sz="0" w:space="0" w:color="auto"/>
            <w:left w:val="none" w:sz="0" w:space="0" w:color="auto"/>
            <w:bottom w:val="none" w:sz="0" w:space="0" w:color="auto"/>
            <w:right w:val="none" w:sz="0" w:space="0" w:color="auto"/>
          </w:divBdr>
        </w:div>
        <w:div w:id="1106120233">
          <w:marLeft w:val="0"/>
          <w:marRight w:val="0"/>
          <w:marTop w:val="0"/>
          <w:marBottom w:val="0"/>
          <w:divBdr>
            <w:top w:val="none" w:sz="0" w:space="0" w:color="auto"/>
            <w:left w:val="none" w:sz="0" w:space="0" w:color="auto"/>
            <w:bottom w:val="none" w:sz="0" w:space="0" w:color="auto"/>
            <w:right w:val="none" w:sz="0" w:space="0" w:color="auto"/>
          </w:divBdr>
        </w:div>
        <w:div w:id="1173254223">
          <w:marLeft w:val="0"/>
          <w:marRight w:val="0"/>
          <w:marTop w:val="0"/>
          <w:marBottom w:val="0"/>
          <w:divBdr>
            <w:top w:val="none" w:sz="0" w:space="0" w:color="auto"/>
            <w:left w:val="none" w:sz="0" w:space="0" w:color="auto"/>
            <w:bottom w:val="none" w:sz="0" w:space="0" w:color="auto"/>
            <w:right w:val="none" w:sz="0" w:space="0" w:color="auto"/>
          </w:divBdr>
        </w:div>
        <w:div w:id="1412703536">
          <w:marLeft w:val="0"/>
          <w:marRight w:val="0"/>
          <w:marTop w:val="0"/>
          <w:marBottom w:val="0"/>
          <w:divBdr>
            <w:top w:val="none" w:sz="0" w:space="0" w:color="auto"/>
            <w:left w:val="none" w:sz="0" w:space="0" w:color="auto"/>
            <w:bottom w:val="none" w:sz="0" w:space="0" w:color="auto"/>
            <w:right w:val="none" w:sz="0" w:space="0" w:color="auto"/>
          </w:divBdr>
        </w:div>
        <w:div w:id="1854221530">
          <w:marLeft w:val="0"/>
          <w:marRight w:val="0"/>
          <w:marTop w:val="0"/>
          <w:marBottom w:val="0"/>
          <w:divBdr>
            <w:top w:val="none" w:sz="0" w:space="0" w:color="auto"/>
            <w:left w:val="none" w:sz="0" w:space="0" w:color="auto"/>
            <w:bottom w:val="none" w:sz="0" w:space="0" w:color="auto"/>
            <w:right w:val="none" w:sz="0" w:space="0" w:color="auto"/>
          </w:divBdr>
        </w:div>
      </w:divsChild>
    </w:div>
    <w:div w:id="20031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Wyposazenie-placow-zab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lop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ochronydanych@chlop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2574</TotalTime>
  <Pages>17</Pages>
  <Words>6876</Words>
  <Characters>41260</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2018-07-24T07:51:00Z</cp:lastPrinted>
  <dcterms:created xsi:type="dcterms:W3CDTF">2017-03-09T07:01:00Z</dcterms:created>
  <dcterms:modified xsi:type="dcterms:W3CDTF">2018-07-24T07:57:00Z</dcterms:modified>
</cp:coreProperties>
</file>